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409"/>
        <w:gridCol w:w="1134"/>
        <w:gridCol w:w="1703"/>
      </w:tblGrid>
      <w:tr w:rsidR="00FE6018" w:rsidRPr="007220BA" w:rsidTr="0022041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6018" w:rsidRPr="007220BA" w:rsidRDefault="00A70DC4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AÇÃO</w:t>
            </w:r>
            <w:r w:rsidR="00FE6018"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018" w:rsidRPr="007220BA" w:rsidRDefault="00FA6512" w:rsidP="00BD668E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&lt;</w:t>
            </w:r>
            <w:r w:rsidR="00C133F3" w:rsidRPr="007220BA">
              <w:rPr>
                <w:rFonts w:ascii="Courier New" w:hAnsi="Courier New" w:cs="Courier New"/>
                <w:bCs/>
                <w:sz w:val="20"/>
                <w:szCs w:val="20"/>
              </w:rPr>
              <w:t xml:space="preserve">identificação da </w:t>
            </w:r>
            <w:r w:rsidR="00BD668E">
              <w:rPr>
                <w:rFonts w:ascii="Courier New" w:hAnsi="Courier New" w:cs="Courier New"/>
                <w:bCs/>
                <w:sz w:val="20"/>
                <w:szCs w:val="20"/>
              </w:rPr>
              <w:t>ação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&gt;</w:t>
            </w:r>
          </w:p>
        </w:tc>
      </w:tr>
      <w:tr w:rsidR="006823A0" w:rsidRPr="007220BA" w:rsidTr="006823A0">
        <w:tc>
          <w:tcPr>
            <w:tcW w:w="226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823A0" w:rsidRDefault="006823A0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68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3A0" w:rsidRPr="006823A0" w:rsidRDefault="006823A0" w:rsidP="007E51C9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823A0">
              <w:rPr>
                <w:rFonts w:ascii="Courier New" w:hAnsi="Courier New" w:cs="Courier New"/>
                <w:bCs/>
                <w:sz w:val="20"/>
                <w:szCs w:val="20"/>
              </w:rPr>
              <w:t>&lt;breve descrição da ação&gt;</w:t>
            </w:r>
          </w:p>
        </w:tc>
      </w:tr>
      <w:tr w:rsidR="00220415" w:rsidRPr="007220BA" w:rsidTr="00220415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220415" w:rsidRDefault="00220415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DEMANDANTE</w:t>
            </w:r>
            <w:r w:rsidR="009A46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Pr="00FA6512" w:rsidRDefault="00220415" w:rsidP="0022041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TRIBUNAL</w:t>
            </w:r>
          </w:p>
        </w:tc>
        <w:tc>
          <w:tcPr>
            <w:tcW w:w="52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Pr="00FA6512" w:rsidRDefault="00220415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220415" w:rsidRPr="007220BA" w:rsidTr="00220415">
        <w:tc>
          <w:tcPr>
            <w:tcW w:w="2268" w:type="dxa"/>
            <w:vMerge/>
            <w:tcBorders>
              <w:left w:val="single" w:sz="1" w:space="0" w:color="000000"/>
            </w:tcBorders>
          </w:tcPr>
          <w:p w:rsidR="00220415" w:rsidRDefault="00220415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Default="00220415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52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Pr="00FA6512" w:rsidRDefault="00220415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220415" w:rsidRPr="007220BA" w:rsidTr="00220415">
        <w:tc>
          <w:tcPr>
            <w:tcW w:w="2268" w:type="dxa"/>
            <w:vMerge/>
            <w:tcBorders>
              <w:left w:val="single" w:sz="1" w:space="0" w:color="000000"/>
            </w:tcBorders>
          </w:tcPr>
          <w:p w:rsidR="00220415" w:rsidRDefault="00220415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Default="00220415" w:rsidP="0022041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52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Pr="00FA6512" w:rsidRDefault="00220415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376AE" w:rsidRPr="007220BA" w:rsidTr="00E376AE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376AE" w:rsidRPr="007220BA" w:rsidRDefault="00E376AE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6AE" w:rsidRDefault="00E376AE" w:rsidP="0022041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6AE" w:rsidRPr="00FA6512" w:rsidRDefault="00E376AE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6AE" w:rsidRPr="00FA6512" w:rsidRDefault="00E376AE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6AE" w:rsidRPr="00FA6512" w:rsidRDefault="00E376AE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220415" w:rsidRPr="007220BA" w:rsidTr="0022041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415" w:rsidRPr="007220BA" w:rsidRDefault="00220415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CATEGORIA:</w:t>
            </w:r>
          </w:p>
        </w:tc>
        <w:tc>
          <w:tcPr>
            <w:tcW w:w="68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415" w:rsidRPr="00FA6512" w:rsidRDefault="00220415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[ </w:t>
            </w:r>
            <w:proofErr w:type="gramEnd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] </w:t>
            </w:r>
            <w:r w:rsidRPr="006823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PROJETO</w:t>
            </w: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[ ] AQUISIÇÃO DE ATIVOS</w:t>
            </w:r>
          </w:p>
          <w:p w:rsidR="00220415" w:rsidRPr="007220BA" w:rsidRDefault="00220415" w:rsidP="007E51C9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gramStart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[ </w:t>
            </w:r>
            <w:proofErr w:type="gramEnd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] CONTRATAÇÃO DE SERVIÇOS   [ ] OUTROS</w:t>
            </w:r>
          </w:p>
        </w:tc>
      </w:tr>
      <w:tr w:rsidR="009A4637" w:rsidRPr="007220BA" w:rsidTr="009A463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37" w:rsidRPr="007220BA" w:rsidRDefault="006823A0" w:rsidP="006823A0">
            <w:pPr>
              <w:snapToGri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APROVAÇÃO DO DOD PELO COMITÊ LOCAL</w:t>
            </w:r>
          </w:p>
        </w:tc>
        <w:tc>
          <w:tcPr>
            <w:tcW w:w="68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37" w:rsidRPr="007220BA" w:rsidRDefault="006823A0" w:rsidP="006823A0">
            <w:pPr>
              <w:tabs>
                <w:tab w:val="left" w:pos="1071"/>
              </w:tabs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&lt;Documento de Oficialização de Demanda (Anexo I) aprovado pelo Comitê de Governança de TI do Tribunal, em sua reunião de XX/XX/XX, item XX da Ata de Reunião (Anexo II).</w:t>
            </w:r>
            <w:proofErr w:type="gramStart"/>
            <w:r>
              <w:rPr>
                <w:rFonts w:ascii="Courier New" w:hAnsi="Courier New" w:cs="Courier New"/>
                <w:bCs/>
                <w:sz w:val="20"/>
                <w:szCs w:val="20"/>
              </w:rPr>
              <w:t>&gt;</w:t>
            </w:r>
            <w:proofErr w:type="gramEnd"/>
          </w:p>
        </w:tc>
      </w:tr>
      <w:tr w:rsidR="00E376AE" w:rsidRPr="007220BA" w:rsidTr="009A4637">
        <w:tc>
          <w:tcPr>
            <w:tcW w:w="90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6AE" w:rsidRPr="007220BA" w:rsidRDefault="00E376AE" w:rsidP="00E376AE">
            <w:pPr>
              <w:snapToGri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VINCULAÇÃO NORMATIVA</w:t>
            </w:r>
          </w:p>
        </w:tc>
      </w:tr>
      <w:tr w:rsidR="00E376AE" w:rsidRPr="007220BA" w:rsidTr="0022041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76AE" w:rsidRPr="007220BA" w:rsidRDefault="00E376AE" w:rsidP="008F235B">
            <w:pPr>
              <w:pStyle w:val="Contedodatabela"/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REFERÊNCIAS:</w:t>
            </w:r>
          </w:p>
        </w:tc>
        <w:tc>
          <w:tcPr>
            <w:tcW w:w="68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6AE" w:rsidRPr="00FA6512" w:rsidRDefault="00E376AE" w:rsidP="007E51C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Cs/>
                <w:i/>
                <w:sz w:val="20"/>
                <w:szCs w:val="20"/>
              </w:rPr>
              <w:t>&lt;</w:t>
            </w:r>
            <w:proofErr w:type="gramStart"/>
            <w:r w:rsidRPr="00FA6512">
              <w:rPr>
                <w:rFonts w:ascii="Courier New" w:hAnsi="Courier New" w:cs="Courier New"/>
                <w:bCs/>
                <w:i/>
                <w:sz w:val="20"/>
                <w:szCs w:val="20"/>
              </w:rPr>
              <w:t>Indicar eventuais vinculações normativas que suportem a demanda: Resolução, Ato, Circular, Portaria, Instrução Normativa, Portaria, etc.)</w:t>
            </w:r>
            <w:proofErr w:type="gramEnd"/>
            <w:r w:rsidRPr="00FA6512">
              <w:rPr>
                <w:rFonts w:ascii="Courier New" w:hAnsi="Courier New" w:cs="Courier New"/>
                <w:bCs/>
                <w:i/>
                <w:sz w:val="20"/>
                <w:szCs w:val="20"/>
              </w:rPr>
              <w:t>&gt;</w:t>
            </w:r>
          </w:p>
        </w:tc>
      </w:tr>
      <w:tr w:rsidR="00372C67" w:rsidRPr="007220BA" w:rsidTr="009A4637">
        <w:tc>
          <w:tcPr>
            <w:tcW w:w="9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VINCULAÇÃO ESTRATÉGICA</w:t>
            </w:r>
          </w:p>
        </w:tc>
      </w:tr>
      <w:tr w:rsidR="00372C67" w:rsidRPr="007220BA" w:rsidTr="009A4637">
        <w:trPr>
          <w:trHeight w:val="448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372C67" w:rsidRPr="007220BA" w:rsidRDefault="00372C6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JT</w:t>
            </w: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72C67" w:rsidRPr="00FA6512" w:rsidRDefault="00372C67" w:rsidP="009A4637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[ </w:t>
            </w:r>
            <w:proofErr w:type="gramEnd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] Planejamento Estratégico</w:t>
            </w:r>
          </w:p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[ </w:t>
            </w:r>
            <w:proofErr w:type="gramEnd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] Planejamento Estratégico de TI</w:t>
            </w:r>
          </w:p>
        </w:tc>
      </w:tr>
      <w:tr w:rsidR="00372C67" w:rsidRPr="007220BA" w:rsidTr="009A4637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72C67" w:rsidRPr="007220BA" w:rsidRDefault="00372C6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Objetivo</w:t>
            </w:r>
            <w:r w:rsidRPr="007220BA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Projeto/Ação/Iniciativa</w:t>
            </w:r>
            <w:r w:rsidRPr="007220BA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</w:tc>
      </w:tr>
      <w:tr w:rsidR="00372C67" w:rsidRPr="007220BA" w:rsidTr="009A4637">
        <w:trPr>
          <w:trHeight w:val="231"/>
        </w:trPr>
        <w:tc>
          <w:tcPr>
            <w:tcW w:w="2268" w:type="dxa"/>
            <w:vMerge w:val="restart"/>
            <w:tcBorders>
              <w:left w:val="single" w:sz="1" w:space="0" w:color="000000"/>
            </w:tcBorders>
          </w:tcPr>
          <w:p w:rsidR="00372C67" w:rsidRPr="007220BA" w:rsidRDefault="00372C6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TRT</w:t>
            </w:r>
          </w:p>
        </w:tc>
        <w:tc>
          <w:tcPr>
            <w:tcW w:w="6806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72C67" w:rsidRPr="00FA6512" w:rsidRDefault="00372C67" w:rsidP="009A4637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[ </w:t>
            </w:r>
            <w:proofErr w:type="gramEnd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] Planejamento Estratégico</w:t>
            </w:r>
          </w:p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[ </w:t>
            </w:r>
            <w:proofErr w:type="gramEnd"/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] Planejamento Estratégico de TI</w:t>
            </w:r>
          </w:p>
        </w:tc>
      </w:tr>
      <w:tr w:rsidR="00372C67" w:rsidRPr="007220BA" w:rsidTr="009A4637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72C67" w:rsidRPr="007220BA" w:rsidRDefault="00372C6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Objetivo</w:t>
            </w:r>
            <w:r w:rsidRPr="007220BA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  <w:p w:rsidR="00372C67" w:rsidRPr="007220BA" w:rsidRDefault="00372C6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A6512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Projeto/Ação/Iniciativa</w:t>
            </w:r>
            <w:r w:rsidRPr="007220BA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</w:tc>
      </w:tr>
    </w:tbl>
    <w:p w:rsidR="00406C6D" w:rsidRDefault="00406C6D" w:rsidP="009305D4">
      <w:pPr>
        <w:tabs>
          <w:tab w:val="left" w:pos="1898"/>
        </w:tabs>
        <w:snapToGrid w:val="0"/>
        <w:ind w:left="55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246"/>
      </w:tblGrid>
      <w:tr w:rsidR="009A4637" w:rsidRPr="007220BA" w:rsidTr="009A4637">
        <w:trPr>
          <w:trHeight w:val="1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7" w:rsidRPr="007220BA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EQUIPE DE PLANEJAMENTO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DA CONTRATAÇÃO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7" w:rsidRPr="00AC4592" w:rsidRDefault="009A4637" w:rsidP="009A4637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Integrante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 -</w:t>
            </w:r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Área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Demandante</w:t>
            </w:r>
          </w:p>
        </w:tc>
      </w:tr>
      <w:tr w:rsidR="009A4637" w:rsidRPr="007220BA" w:rsidTr="009A4637">
        <w:trPr>
          <w:trHeight w:val="396"/>
        </w:trPr>
        <w:tc>
          <w:tcPr>
            <w:tcW w:w="3828" w:type="dxa"/>
            <w:vMerge/>
            <w:tcBorders>
              <w:top w:val="single" w:sz="4" w:space="0" w:color="auto"/>
              <w:left w:val="single" w:sz="1" w:space="0" w:color="000000"/>
            </w:tcBorders>
          </w:tcPr>
          <w:p w:rsidR="009A4637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637" w:rsidRDefault="009A463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Nome /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email</w:t>
            </w:r>
            <w:proofErr w:type="spellEnd"/>
          </w:p>
        </w:tc>
      </w:tr>
      <w:tr w:rsidR="009A4637" w:rsidRPr="007220BA" w:rsidTr="009A4637">
        <w:trPr>
          <w:trHeight w:val="207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9A4637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637" w:rsidRPr="00AC4592" w:rsidRDefault="009A4637" w:rsidP="009A4637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Integrante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</w:t>
            </w:r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- </w:t>
            </w:r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Área</w:t>
            </w:r>
            <w:proofErr w:type="gramEnd"/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de TI</w:t>
            </w:r>
          </w:p>
        </w:tc>
      </w:tr>
      <w:tr w:rsidR="009A4637" w:rsidRPr="007220BA" w:rsidTr="009A4637">
        <w:trPr>
          <w:trHeight w:val="384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9A4637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637" w:rsidRDefault="009A463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Nome /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email</w:t>
            </w:r>
            <w:proofErr w:type="spellEnd"/>
          </w:p>
        </w:tc>
      </w:tr>
      <w:tr w:rsidR="009A4637" w:rsidRPr="007220BA" w:rsidTr="009A4637">
        <w:trPr>
          <w:trHeight w:val="206"/>
        </w:trPr>
        <w:tc>
          <w:tcPr>
            <w:tcW w:w="3828" w:type="dxa"/>
            <w:vMerge/>
            <w:tcBorders>
              <w:left w:val="single" w:sz="1" w:space="0" w:color="000000"/>
            </w:tcBorders>
          </w:tcPr>
          <w:p w:rsidR="009A4637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637" w:rsidRPr="00AC4592" w:rsidRDefault="009A4637" w:rsidP="009A4637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Integrante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 -</w:t>
            </w:r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Área</w:t>
            </w:r>
            <w:proofErr w:type="gramEnd"/>
            <w:r w:rsidRPr="00AC45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Administrativa</w:t>
            </w:r>
          </w:p>
        </w:tc>
      </w:tr>
      <w:tr w:rsidR="009A4637" w:rsidRPr="007220BA" w:rsidTr="009A4637">
        <w:trPr>
          <w:trHeight w:val="382"/>
        </w:trPr>
        <w:tc>
          <w:tcPr>
            <w:tcW w:w="3828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9A4637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A4637" w:rsidRDefault="009A463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Nome /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email</w:t>
            </w:r>
            <w:proofErr w:type="spellEnd"/>
          </w:p>
        </w:tc>
      </w:tr>
      <w:tr w:rsidR="009A4637" w:rsidRPr="007220BA" w:rsidTr="009A4637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A4637" w:rsidRPr="007220BA" w:rsidRDefault="009A4637" w:rsidP="009A4637">
            <w:pPr>
              <w:pStyle w:val="Contedodatabela"/>
              <w:snapToGri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ESTUDOS TÉCNICOS RELIMINARES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A4637" w:rsidRPr="00314F62" w:rsidRDefault="009A4637" w:rsidP="009A4637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 </w:t>
            </w:r>
            <w:r w:rsidRPr="00314F62">
              <w:rPr>
                <w:rFonts w:ascii="Courier New" w:hAnsi="Courier New" w:cs="Courier New"/>
                <w:bCs/>
                <w:sz w:val="20"/>
                <w:szCs w:val="20"/>
              </w:rPr>
              <w:t>Concluídos em XX/XX/XX</w:t>
            </w:r>
          </w:p>
        </w:tc>
      </w:tr>
    </w:tbl>
    <w:p w:rsidR="009A4637" w:rsidRDefault="009A4637" w:rsidP="009305D4">
      <w:pPr>
        <w:tabs>
          <w:tab w:val="left" w:pos="1898"/>
        </w:tabs>
        <w:snapToGrid w:val="0"/>
        <w:ind w:left="55"/>
        <w:rPr>
          <w:rFonts w:ascii="Courier New" w:hAnsi="Courier New" w:cs="Courier New"/>
          <w:b/>
          <w:bCs/>
          <w:sz w:val="20"/>
          <w:szCs w:val="20"/>
        </w:rPr>
      </w:pPr>
    </w:p>
    <w:p w:rsidR="008D1B55" w:rsidRDefault="008D1B55" w:rsidP="00FE6018">
      <w:pPr>
        <w:rPr>
          <w:rFonts w:ascii="Courier New" w:hAnsi="Courier New" w:cs="Courier New"/>
          <w:sz w:val="20"/>
          <w:szCs w:val="20"/>
        </w:rPr>
      </w:pPr>
    </w:p>
    <w:p w:rsidR="00220415" w:rsidRDefault="00220415" w:rsidP="0022041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urier New" w:hAnsi="Courier New" w:cs="Courier New"/>
          <w:bCs/>
          <w:sz w:val="20"/>
          <w:szCs w:val="20"/>
        </w:rPr>
      </w:pPr>
      <w:r w:rsidRPr="000C78AB">
        <w:rPr>
          <w:rFonts w:ascii="Courier New" w:hAnsi="Courier New" w:cs="Courier New"/>
          <w:b/>
          <w:bCs/>
          <w:i/>
          <w:iCs/>
          <w:caps/>
          <w:sz w:val="20"/>
          <w:szCs w:val="20"/>
        </w:rPr>
        <w:t>OBJETIVOS</w:t>
      </w:r>
    </w:p>
    <w:p w:rsidR="00220415" w:rsidRDefault="00220415" w:rsidP="00220415">
      <w:pPr>
        <w:keepNext/>
        <w:rPr>
          <w:rFonts w:ascii="Courier New" w:hAnsi="Courier New" w:cs="Courier New"/>
          <w:bCs/>
          <w:sz w:val="20"/>
          <w:szCs w:val="20"/>
        </w:rPr>
      </w:pPr>
    </w:p>
    <w:p w:rsidR="00220415" w:rsidRDefault="00220415" w:rsidP="00220415">
      <w:pPr>
        <w:keepNext/>
        <w:rPr>
          <w:rFonts w:ascii="Courier New" w:hAnsi="Courier New" w:cs="Courier New"/>
          <w:bCs/>
          <w:sz w:val="20"/>
          <w:szCs w:val="20"/>
        </w:rPr>
      </w:pPr>
    </w:p>
    <w:p w:rsidR="00220415" w:rsidRPr="0091569B" w:rsidRDefault="00C1003F" w:rsidP="00C253C8">
      <w:pPr>
        <w:jc w:val="both"/>
        <w:rPr>
          <w:rFonts w:ascii="Courier New" w:hAnsi="Courier New" w:cs="Courier New"/>
          <w:bCs/>
          <w:i/>
          <w:sz w:val="20"/>
          <w:szCs w:val="20"/>
        </w:rPr>
      </w:pPr>
      <w:bookmarkStart w:id="0" w:name="_GoBack"/>
      <w:r w:rsidRPr="0091569B">
        <w:rPr>
          <w:rFonts w:ascii="Courier New" w:hAnsi="Courier New" w:cs="Courier New"/>
          <w:bCs/>
          <w:i/>
          <w:sz w:val="20"/>
          <w:szCs w:val="20"/>
        </w:rPr>
        <w:t>&lt;</w:t>
      </w:r>
      <w:r w:rsidR="00220415" w:rsidRPr="0091569B">
        <w:rPr>
          <w:rFonts w:ascii="Courier New" w:hAnsi="Courier New" w:cs="Courier New"/>
          <w:bCs/>
          <w:i/>
          <w:sz w:val="20"/>
          <w:szCs w:val="20"/>
        </w:rPr>
        <w:t>Descrever o objetivo geral e os específicos</w:t>
      </w:r>
      <w:r w:rsidR="00BD668E" w:rsidRPr="0091569B">
        <w:rPr>
          <w:rFonts w:ascii="Courier New" w:hAnsi="Courier New" w:cs="Courier New"/>
          <w:bCs/>
          <w:i/>
          <w:sz w:val="20"/>
          <w:szCs w:val="20"/>
        </w:rPr>
        <w:t xml:space="preserve"> da ação contemplando</w:t>
      </w:r>
      <w:r w:rsidR="000A4A10" w:rsidRPr="0091569B">
        <w:rPr>
          <w:rFonts w:ascii="Courier New" w:hAnsi="Courier New" w:cs="Courier New"/>
          <w:bCs/>
          <w:i/>
          <w:sz w:val="20"/>
          <w:szCs w:val="20"/>
        </w:rPr>
        <w:t xml:space="preserve"> </w:t>
      </w:r>
      <w:r w:rsidR="00BD668E" w:rsidRPr="0091569B">
        <w:rPr>
          <w:rFonts w:ascii="Courier New" w:hAnsi="Courier New" w:cs="Courier New"/>
          <w:bCs/>
          <w:i/>
          <w:sz w:val="20"/>
          <w:szCs w:val="20"/>
        </w:rPr>
        <w:t xml:space="preserve">seu </w:t>
      </w:r>
      <w:r w:rsidR="000A4A10" w:rsidRPr="0091569B">
        <w:rPr>
          <w:rFonts w:ascii="Courier New" w:hAnsi="Courier New" w:cs="Courier New"/>
          <w:bCs/>
          <w:i/>
          <w:sz w:val="20"/>
          <w:szCs w:val="20"/>
        </w:rPr>
        <w:t>v</w:t>
      </w:r>
      <w:r w:rsidR="00C253C8" w:rsidRPr="0091569B">
        <w:rPr>
          <w:rFonts w:ascii="Courier New" w:hAnsi="Courier New" w:cs="Courier New"/>
          <w:bCs/>
          <w:i/>
          <w:sz w:val="20"/>
          <w:szCs w:val="20"/>
        </w:rPr>
        <w:t>í</w:t>
      </w:r>
      <w:r w:rsidR="000A4A10" w:rsidRPr="0091569B">
        <w:rPr>
          <w:rFonts w:ascii="Courier New" w:hAnsi="Courier New" w:cs="Courier New"/>
          <w:bCs/>
          <w:i/>
          <w:sz w:val="20"/>
          <w:szCs w:val="20"/>
        </w:rPr>
        <w:t xml:space="preserve">nculo com projetos, sistemas </w:t>
      </w:r>
      <w:r w:rsidR="00BD668E" w:rsidRPr="0091569B">
        <w:rPr>
          <w:rFonts w:ascii="Courier New" w:hAnsi="Courier New" w:cs="Courier New"/>
          <w:bCs/>
          <w:i/>
          <w:sz w:val="20"/>
          <w:szCs w:val="20"/>
        </w:rPr>
        <w:t>e/</w:t>
      </w:r>
      <w:r w:rsidR="000A4A10" w:rsidRPr="0091569B">
        <w:rPr>
          <w:rFonts w:ascii="Courier New" w:hAnsi="Courier New" w:cs="Courier New"/>
          <w:bCs/>
          <w:i/>
          <w:sz w:val="20"/>
          <w:szCs w:val="20"/>
        </w:rPr>
        <w:t>ou ações nacionais</w:t>
      </w:r>
      <w:r w:rsidR="00BD668E" w:rsidRPr="0091569B">
        <w:rPr>
          <w:rFonts w:ascii="Courier New" w:hAnsi="Courier New" w:cs="Courier New"/>
          <w:bCs/>
          <w:i/>
          <w:sz w:val="20"/>
          <w:szCs w:val="20"/>
        </w:rPr>
        <w:t xml:space="preserve"> e </w:t>
      </w:r>
      <w:r w:rsidR="00C74675" w:rsidRPr="0091569B">
        <w:rPr>
          <w:rFonts w:ascii="Courier New" w:hAnsi="Courier New" w:cs="Courier New"/>
          <w:bCs/>
          <w:i/>
          <w:sz w:val="20"/>
          <w:szCs w:val="20"/>
        </w:rPr>
        <w:t>as metas e resultados que se deseja alcançar</w:t>
      </w:r>
      <w:proofErr w:type="gramStart"/>
      <w:r w:rsidR="00220415" w:rsidRPr="0091569B">
        <w:rPr>
          <w:rFonts w:ascii="Courier New" w:hAnsi="Courier New" w:cs="Courier New"/>
          <w:bCs/>
          <w:i/>
          <w:sz w:val="20"/>
          <w:szCs w:val="20"/>
        </w:rPr>
        <w:t>&gt;</w:t>
      </w:r>
      <w:proofErr w:type="gramEnd"/>
    </w:p>
    <w:bookmarkEnd w:id="0"/>
    <w:p w:rsidR="008D1B55" w:rsidRPr="007220BA" w:rsidRDefault="008D1B55" w:rsidP="00FE6018">
      <w:pPr>
        <w:rPr>
          <w:rFonts w:ascii="Courier New" w:hAnsi="Courier New" w:cs="Courier New"/>
          <w:sz w:val="20"/>
          <w:szCs w:val="20"/>
        </w:rPr>
      </w:pPr>
    </w:p>
    <w:p w:rsidR="000C78AB" w:rsidRPr="000C78AB" w:rsidRDefault="000C78AB" w:rsidP="00AC3233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 w:rsidRPr="000C78AB">
        <w:rPr>
          <w:rFonts w:ascii="Courier New" w:hAnsi="Courier New" w:cs="Courier New"/>
          <w:caps/>
          <w:sz w:val="20"/>
          <w:szCs w:val="20"/>
        </w:rPr>
        <w:lastRenderedPageBreak/>
        <w:t>Justificativa</w:t>
      </w:r>
    </w:p>
    <w:p w:rsidR="000C78AB" w:rsidRDefault="000C78AB" w:rsidP="00AC3233">
      <w:pPr>
        <w:keepNext/>
        <w:rPr>
          <w:rFonts w:ascii="Courier New" w:hAnsi="Courier New" w:cs="Courier New"/>
          <w:sz w:val="20"/>
          <w:szCs w:val="20"/>
        </w:rPr>
      </w:pPr>
    </w:p>
    <w:p w:rsidR="00AC3233" w:rsidRPr="0091569B" w:rsidRDefault="000C78AB" w:rsidP="00BD668E">
      <w:pPr>
        <w:keepNext/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>&lt;Justificar a necessidade da condução da ação/projeto e os eventuais impactos da não realização</w:t>
      </w:r>
      <w:r w:rsidR="000A4A10" w:rsidRPr="0091569B">
        <w:rPr>
          <w:rFonts w:ascii="Courier New" w:hAnsi="Courier New" w:cs="Courier New"/>
          <w:bCs/>
          <w:i/>
          <w:sz w:val="20"/>
          <w:szCs w:val="20"/>
        </w:rPr>
        <w:t>&gt;</w:t>
      </w:r>
      <w:r w:rsidR="00AC3233" w:rsidRPr="0091569B">
        <w:rPr>
          <w:rFonts w:ascii="Courier New" w:hAnsi="Courier New" w:cs="Courier New"/>
          <w:bCs/>
          <w:i/>
          <w:sz w:val="20"/>
          <w:szCs w:val="20"/>
        </w:rPr>
        <w:t xml:space="preserve">. </w:t>
      </w:r>
    </w:p>
    <w:p w:rsidR="00AC3233" w:rsidRPr="0091569B" w:rsidRDefault="00AC3233" w:rsidP="00BD668E">
      <w:pPr>
        <w:keepNext/>
        <w:jc w:val="both"/>
        <w:rPr>
          <w:rFonts w:ascii="Courier New" w:hAnsi="Courier New" w:cs="Courier New"/>
          <w:bCs/>
          <w:i/>
          <w:sz w:val="20"/>
          <w:szCs w:val="20"/>
        </w:rPr>
      </w:pPr>
    </w:p>
    <w:p w:rsidR="00FE6018" w:rsidRPr="0091569B" w:rsidRDefault="00AC3233" w:rsidP="00BD668E">
      <w:pPr>
        <w:jc w:val="both"/>
        <w:rPr>
          <w:rFonts w:ascii="Courier New" w:hAnsi="Courier New" w:cs="Courier New"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  <w:shd w:val="clear" w:color="auto" w:fill="FFFFFF" w:themeFill="background1"/>
        </w:rPr>
        <w:t xml:space="preserve">No </w:t>
      </w:r>
      <w:r w:rsidR="003A3101" w:rsidRPr="0091569B">
        <w:rPr>
          <w:rFonts w:ascii="Courier New" w:hAnsi="Courier New" w:cs="Courier New"/>
          <w:bCs/>
          <w:i/>
          <w:sz w:val="20"/>
          <w:szCs w:val="20"/>
          <w:shd w:val="clear" w:color="auto" w:fill="FFFFFF" w:themeFill="background1"/>
        </w:rPr>
        <w:t>caso de</w:t>
      </w:r>
      <w:r w:rsidRPr="0091569B">
        <w:rPr>
          <w:rFonts w:ascii="Courier New" w:hAnsi="Courier New" w:cs="Courier New"/>
          <w:bCs/>
          <w:i/>
          <w:sz w:val="20"/>
          <w:szCs w:val="20"/>
          <w:shd w:val="clear" w:color="auto" w:fill="FFFFFF" w:themeFill="background1"/>
        </w:rPr>
        <w:t xml:space="preserve"> contratações de </w:t>
      </w:r>
      <w:r w:rsidR="003A3101" w:rsidRPr="0091569B">
        <w:rPr>
          <w:rFonts w:ascii="Courier New" w:hAnsi="Courier New" w:cs="Courier New"/>
          <w:bCs/>
          <w:i/>
          <w:sz w:val="20"/>
          <w:szCs w:val="20"/>
          <w:shd w:val="clear" w:color="auto" w:fill="FFFFFF" w:themeFill="background1"/>
        </w:rPr>
        <w:t>serviços</w:t>
      </w:r>
      <w:r w:rsidRPr="0091569B">
        <w:rPr>
          <w:rFonts w:ascii="Courier New" w:hAnsi="Courier New" w:cs="Courier New"/>
          <w:bCs/>
          <w:i/>
          <w:sz w:val="20"/>
          <w:szCs w:val="20"/>
          <w:shd w:val="clear" w:color="auto" w:fill="FFFFFF" w:themeFill="background1"/>
        </w:rPr>
        <w:t xml:space="preserve"> e/ou </w:t>
      </w:r>
      <w:r w:rsidR="003A3101" w:rsidRPr="0091569B">
        <w:rPr>
          <w:rFonts w:ascii="Courier New" w:hAnsi="Courier New" w:cs="Courier New"/>
          <w:bCs/>
          <w:i/>
          <w:sz w:val="20"/>
          <w:szCs w:val="20"/>
          <w:shd w:val="clear" w:color="auto" w:fill="FFFFFF" w:themeFill="background1"/>
        </w:rPr>
        <w:t>aquisições de soluções de TI</w:t>
      </w:r>
      <w:r w:rsidR="00BD668E" w:rsidRPr="0091569B">
        <w:rPr>
          <w:rFonts w:ascii="Courier New" w:hAnsi="Courier New" w:cs="Courier New"/>
          <w:bCs/>
          <w:i/>
          <w:sz w:val="20"/>
          <w:szCs w:val="20"/>
        </w:rPr>
        <w:t>,</w:t>
      </w: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 justificar a efetiva demanda pelos itens a serem adquiridos</w:t>
      </w:r>
      <w:r w:rsidR="00BD668E" w:rsidRPr="0091569B">
        <w:rPr>
          <w:rFonts w:ascii="Courier New" w:hAnsi="Courier New" w:cs="Courier New"/>
          <w:bCs/>
          <w:i/>
          <w:sz w:val="20"/>
          <w:szCs w:val="20"/>
        </w:rPr>
        <w:t xml:space="preserve"> mediante critérios objetivos e dados atualizados</w:t>
      </w:r>
      <w:proofErr w:type="gramStart"/>
      <w:r w:rsidR="000C78AB" w:rsidRPr="0091569B">
        <w:rPr>
          <w:rFonts w:ascii="Courier New" w:hAnsi="Courier New" w:cs="Courier New"/>
          <w:bCs/>
          <w:i/>
          <w:sz w:val="20"/>
          <w:szCs w:val="20"/>
        </w:rPr>
        <w:t>&gt;</w:t>
      </w:r>
      <w:proofErr w:type="gramEnd"/>
    </w:p>
    <w:p w:rsidR="005C7F19" w:rsidRDefault="005C7F19" w:rsidP="00FE6018">
      <w:pPr>
        <w:rPr>
          <w:rFonts w:ascii="Courier New" w:hAnsi="Courier New" w:cs="Courier New"/>
          <w:sz w:val="20"/>
          <w:szCs w:val="20"/>
        </w:rPr>
      </w:pPr>
    </w:p>
    <w:p w:rsidR="006823A0" w:rsidRPr="000C78AB" w:rsidRDefault="006823A0" w:rsidP="006823A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METAS e resultados esperados</w:t>
      </w:r>
    </w:p>
    <w:p w:rsidR="006823A0" w:rsidRDefault="006823A0" w:rsidP="006823A0">
      <w:pPr>
        <w:keepNext/>
        <w:rPr>
          <w:rFonts w:ascii="Courier New" w:hAnsi="Courier New" w:cs="Courier New"/>
          <w:sz w:val="20"/>
          <w:szCs w:val="20"/>
        </w:rPr>
      </w:pPr>
    </w:p>
    <w:p w:rsidR="006823A0" w:rsidRPr="0091569B" w:rsidRDefault="006823A0" w:rsidP="006823A0">
      <w:pPr>
        <w:jc w:val="both"/>
        <w:rPr>
          <w:rFonts w:ascii="Courier New" w:hAnsi="Courier New" w:cs="Courier New"/>
          <w:i/>
          <w:sz w:val="20"/>
          <w:szCs w:val="20"/>
        </w:rPr>
      </w:pPr>
      <w:r w:rsidRPr="0091569B">
        <w:rPr>
          <w:rFonts w:ascii="Courier New" w:hAnsi="Courier New" w:cs="Courier New"/>
          <w:i/>
          <w:sz w:val="20"/>
          <w:szCs w:val="20"/>
        </w:rPr>
        <w:t xml:space="preserve">&lt; </w:t>
      </w:r>
      <w:r w:rsidRPr="0091569B">
        <w:rPr>
          <w:rFonts w:ascii="Courier New" w:hAnsi="Courier New" w:cs="Courier New"/>
          <w:bCs/>
          <w:i/>
          <w:sz w:val="20"/>
          <w:szCs w:val="20"/>
        </w:rPr>
        <w:t>Ganhos da ação/projeto em termos de indicadores mensuráveis (de negócio e/ou de TI) &gt;</w:t>
      </w:r>
    </w:p>
    <w:p w:rsidR="006823A0" w:rsidRPr="000C78AB" w:rsidRDefault="006823A0" w:rsidP="006823A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ANÁLISE DE RISCOS</w:t>
      </w:r>
    </w:p>
    <w:p w:rsidR="006823A0" w:rsidRDefault="006823A0" w:rsidP="006823A0">
      <w:pPr>
        <w:keepNext/>
        <w:rPr>
          <w:rFonts w:ascii="Courier New" w:hAnsi="Courier New" w:cs="Courier New"/>
          <w:bCs/>
          <w:sz w:val="20"/>
          <w:szCs w:val="20"/>
        </w:rPr>
      </w:pPr>
    </w:p>
    <w:p w:rsidR="006823A0" w:rsidRPr="0091569B" w:rsidRDefault="006823A0" w:rsidP="006823A0">
      <w:pPr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&lt; Identificar os principais riscos que possam comprometer os resultados previstos, mensurando as probabilidades de ocorrência. </w:t>
      </w:r>
    </w:p>
    <w:p w:rsidR="006823A0" w:rsidRPr="0091569B" w:rsidRDefault="006823A0" w:rsidP="006823A0">
      <w:pPr>
        <w:jc w:val="both"/>
        <w:rPr>
          <w:rFonts w:ascii="Courier New" w:hAnsi="Courier New" w:cs="Courier New"/>
          <w:bCs/>
          <w:i/>
          <w:sz w:val="20"/>
          <w:szCs w:val="20"/>
        </w:rPr>
      </w:pPr>
    </w:p>
    <w:p w:rsidR="006823A0" w:rsidRPr="0091569B" w:rsidRDefault="006823A0" w:rsidP="006823A0">
      <w:pPr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Identificar os danos relacionados a cada um desses riscos. </w:t>
      </w:r>
    </w:p>
    <w:p w:rsidR="006823A0" w:rsidRPr="0091569B" w:rsidRDefault="006823A0" w:rsidP="006823A0">
      <w:pPr>
        <w:jc w:val="both"/>
        <w:rPr>
          <w:rFonts w:ascii="Courier New" w:hAnsi="Courier New" w:cs="Courier New"/>
          <w:bCs/>
          <w:i/>
          <w:sz w:val="20"/>
          <w:szCs w:val="20"/>
        </w:rPr>
      </w:pPr>
    </w:p>
    <w:p w:rsidR="006823A0" w:rsidRPr="0091569B" w:rsidRDefault="006823A0" w:rsidP="006823A0">
      <w:pPr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>Definir as ações a serem adotadas para aqueles considerados mais prováveis e com maior potencial de dano &gt;</w:t>
      </w:r>
    </w:p>
    <w:p w:rsidR="006823A0" w:rsidRPr="007220BA" w:rsidRDefault="006823A0" w:rsidP="006823A0">
      <w:pPr>
        <w:rPr>
          <w:rFonts w:ascii="Courier New" w:hAnsi="Courier New" w:cs="Courier New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297"/>
        <w:gridCol w:w="3182"/>
      </w:tblGrid>
      <w:tr w:rsidR="006823A0" w:rsidRPr="004F2CDE" w:rsidTr="006823A0">
        <w:tc>
          <w:tcPr>
            <w:tcW w:w="2979" w:type="dxa"/>
            <w:shd w:val="clear" w:color="auto" w:fill="auto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Risco:</w:t>
            </w:r>
          </w:p>
        </w:tc>
        <w:tc>
          <w:tcPr>
            <w:tcW w:w="7332" w:type="dxa"/>
            <w:gridSpan w:val="2"/>
            <w:shd w:val="clear" w:color="auto" w:fill="auto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3A0" w:rsidRPr="00935824" w:rsidTr="006823A0">
        <w:tc>
          <w:tcPr>
            <w:tcW w:w="2979" w:type="dxa"/>
            <w:shd w:val="clear" w:color="auto" w:fill="auto"/>
            <w:vAlign w:val="center"/>
          </w:tcPr>
          <w:p w:rsidR="006823A0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Danos e impacto:</w:t>
            </w:r>
          </w:p>
        </w:tc>
        <w:tc>
          <w:tcPr>
            <w:tcW w:w="7332" w:type="dxa"/>
            <w:gridSpan w:val="2"/>
            <w:shd w:val="clear" w:color="auto" w:fill="auto"/>
            <w:vAlign w:val="center"/>
          </w:tcPr>
          <w:p w:rsidR="006823A0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3A0" w:rsidRPr="00510D0C" w:rsidTr="006823A0">
        <w:tc>
          <w:tcPr>
            <w:tcW w:w="2979" w:type="dxa"/>
            <w:shd w:val="clear" w:color="auto" w:fill="auto"/>
            <w:vAlign w:val="center"/>
          </w:tcPr>
          <w:p w:rsidR="006823A0" w:rsidRPr="00510D0C" w:rsidRDefault="006823A0" w:rsidP="006823A0">
            <w:pPr>
              <w:pStyle w:val="Ttulo1"/>
              <w:snapToGrid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Ações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823A0" w:rsidRPr="00510D0C" w:rsidRDefault="006823A0" w:rsidP="006823A0">
            <w:pPr>
              <w:pStyle w:val="Ttulo1"/>
              <w:snapToGrid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Responsável</w:t>
            </w:r>
          </w:p>
        </w:tc>
        <w:tc>
          <w:tcPr>
            <w:tcW w:w="3561" w:type="dxa"/>
            <w:vAlign w:val="center"/>
          </w:tcPr>
          <w:p w:rsidR="006823A0" w:rsidRPr="00510D0C" w:rsidRDefault="006823A0" w:rsidP="006823A0">
            <w:pPr>
              <w:pStyle w:val="Ttulo1"/>
              <w:snapToGrid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Prazo</w:t>
            </w:r>
          </w:p>
        </w:tc>
      </w:tr>
      <w:tr w:rsidR="006823A0" w:rsidRPr="004F2CDE" w:rsidTr="006823A0">
        <w:tc>
          <w:tcPr>
            <w:tcW w:w="2979" w:type="dxa"/>
            <w:shd w:val="clear" w:color="auto" w:fill="auto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 xml:space="preserve">Ações preventivas, de mitigação e/ou de </w:t>
            </w:r>
            <w:proofErr w:type="gramStart"/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>contingência</w:t>
            </w:r>
            <w:proofErr w:type="gramEnd"/>
          </w:p>
        </w:tc>
        <w:tc>
          <w:tcPr>
            <w:tcW w:w="3771" w:type="dxa"/>
            <w:shd w:val="clear" w:color="auto" w:fill="auto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>Responsável pela ação</w:t>
            </w:r>
          </w:p>
        </w:tc>
        <w:tc>
          <w:tcPr>
            <w:tcW w:w="3561" w:type="dxa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 xml:space="preserve">Prazos e datas para a </w:t>
            </w:r>
            <w:proofErr w:type="gramStart"/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>implementação</w:t>
            </w:r>
            <w:proofErr w:type="gramEnd"/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 xml:space="preserve"> das ações</w:t>
            </w:r>
          </w:p>
        </w:tc>
      </w:tr>
      <w:tr w:rsidR="006823A0" w:rsidRPr="004F2CDE" w:rsidTr="006823A0">
        <w:tc>
          <w:tcPr>
            <w:tcW w:w="2979" w:type="dxa"/>
            <w:shd w:val="clear" w:color="auto" w:fill="auto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 xml:space="preserve">Ações preventivas, de mitigação e/ou de </w:t>
            </w:r>
            <w:proofErr w:type="gramStart"/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>contingência</w:t>
            </w:r>
            <w:proofErr w:type="gramEnd"/>
          </w:p>
        </w:tc>
        <w:tc>
          <w:tcPr>
            <w:tcW w:w="3771" w:type="dxa"/>
            <w:shd w:val="clear" w:color="auto" w:fill="auto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>Responsável pela ação</w:t>
            </w:r>
          </w:p>
        </w:tc>
        <w:tc>
          <w:tcPr>
            <w:tcW w:w="3561" w:type="dxa"/>
            <w:vAlign w:val="center"/>
          </w:tcPr>
          <w:p w:rsidR="006823A0" w:rsidRPr="004F2CDE" w:rsidRDefault="006823A0" w:rsidP="006823A0">
            <w:pPr>
              <w:pStyle w:val="Ttulo1"/>
              <w:snapToGrid w:val="0"/>
              <w:spacing w:before="120" w:after="120"/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 xml:space="preserve">Prazos e datas para a </w:t>
            </w:r>
            <w:proofErr w:type="gramStart"/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>implementação</w:t>
            </w:r>
            <w:proofErr w:type="gramEnd"/>
            <w:r>
              <w:rPr>
                <w:rFonts w:ascii="Courier New" w:hAnsi="Courier New" w:cs="Courier New"/>
                <w:b w:val="0"/>
                <w:color w:val="808080" w:themeColor="background1" w:themeShade="80"/>
                <w:sz w:val="20"/>
                <w:szCs w:val="20"/>
              </w:rPr>
              <w:t xml:space="preserve"> das ações</w:t>
            </w:r>
          </w:p>
        </w:tc>
      </w:tr>
    </w:tbl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</w:p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....</w:t>
      </w:r>
      <w:proofErr w:type="gramEnd"/>
    </w:p>
    <w:p w:rsidR="006823A0" w:rsidRPr="000C78AB" w:rsidRDefault="006823A0" w:rsidP="006823A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plano de sustentação</w:t>
      </w:r>
    </w:p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</w:p>
    <w:p w:rsidR="006823A0" w:rsidRPr="0091569B" w:rsidRDefault="006823A0" w:rsidP="006823A0">
      <w:pPr>
        <w:jc w:val="both"/>
        <w:rPr>
          <w:rFonts w:ascii="Courier New" w:hAnsi="Courier New" w:cs="Courier New"/>
          <w:i/>
          <w:sz w:val="20"/>
          <w:szCs w:val="20"/>
        </w:rPr>
      </w:pPr>
      <w:r w:rsidRPr="0091569B">
        <w:rPr>
          <w:rFonts w:ascii="Courier New" w:hAnsi="Courier New" w:cs="Courier New"/>
          <w:i/>
          <w:sz w:val="20"/>
          <w:szCs w:val="20"/>
        </w:rPr>
        <w:t xml:space="preserve">&lt; No caso de contratação de serviços e/ou aquisição de soluções de TI </w:t>
      </w:r>
      <w:proofErr w:type="gramStart"/>
      <w:r w:rsidRPr="0091569B">
        <w:rPr>
          <w:rFonts w:ascii="Courier New" w:hAnsi="Courier New" w:cs="Courier New"/>
          <w:i/>
          <w:sz w:val="20"/>
          <w:szCs w:val="20"/>
        </w:rPr>
        <w:t>identificar</w:t>
      </w:r>
      <w:proofErr w:type="gramEnd"/>
      <w:r w:rsidRPr="0091569B">
        <w:rPr>
          <w:rFonts w:ascii="Courier New" w:hAnsi="Courier New" w:cs="Courier New"/>
          <w:i/>
          <w:sz w:val="20"/>
          <w:szCs w:val="20"/>
        </w:rPr>
        <w:t xml:space="preserve"> os recursos materiais e humanos necessários à continuidade do negócio.</w:t>
      </w:r>
    </w:p>
    <w:p w:rsidR="006823A0" w:rsidRPr="0091569B" w:rsidRDefault="006823A0" w:rsidP="006823A0">
      <w:pPr>
        <w:rPr>
          <w:rFonts w:ascii="Courier New" w:hAnsi="Courier New" w:cs="Courier New"/>
          <w:i/>
          <w:sz w:val="20"/>
          <w:szCs w:val="20"/>
        </w:rPr>
      </w:pPr>
    </w:p>
    <w:p w:rsidR="006823A0" w:rsidRPr="0091569B" w:rsidRDefault="006823A0" w:rsidP="006823A0">
      <w:pPr>
        <w:rPr>
          <w:rFonts w:ascii="Courier New" w:hAnsi="Courier New" w:cs="Courier New"/>
          <w:i/>
          <w:sz w:val="20"/>
          <w:szCs w:val="20"/>
        </w:rPr>
      </w:pPr>
      <w:r w:rsidRPr="0091569B">
        <w:rPr>
          <w:rFonts w:ascii="Courier New" w:hAnsi="Courier New" w:cs="Courier New"/>
          <w:i/>
          <w:sz w:val="20"/>
          <w:szCs w:val="20"/>
        </w:rPr>
        <w:t>Definir ações de contingência para garantir a continuidade do projeto e do fornecimento da solução de tecnologia da informação em eventual interrupção contratual, bem como as atividades a realizar em caso de eventual transição contratual e encerramento do contrato. &gt;</w:t>
      </w:r>
    </w:p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</w:p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</w:p>
    <w:p w:rsidR="006823A0" w:rsidRPr="000C78AB" w:rsidRDefault="006823A0" w:rsidP="006823A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partes envolvidas</w:t>
      </w:r>
    </w:p>
    <w:p w:rsidR="006823A0" w:rsidRPr="0091569B" w:rsidRDefault="0091569B" w:rsidP="006823A0">
      <w:pPr>
        <w:keepNext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&lt;Se </w:t>
      </w:r>
      <w:proofErr w:type="gramStart"/>
      <w:r w:rsidRPr="0091569B">
        <w:rPr>
          <w:rFonts w:ascii="Courier New" w:hAnsi="Courier New" w:cs="Courier New"/>
          <w:bCs/>
          <w:i/>
          <w:sz w:val="20"/>
          <w:szCs w:val="20"/>
        </w:rPr>
        <w:t>houver,</w:t>
      </w:r>
      <w:proofErr w:type="gramEnd"/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 indicar demais partes envolvidas.&gt;</w:t>
      </w:r>
    </w:p>
    <w:p w:rsidR="0091569B" w:rsidRPr="007220BA" w:rsidRDefault="0091569B" w:rsidP="006823A0">
      <w:pPr>
        <w:keepNext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543"/>
      </w:tblGrid>
      <w:tr w:rsidR="006823A0" w:rsidRPr="007220BA" w:rsidTr="006823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U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NIDADE</w:t>
            </w: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</w: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RGÃO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CONTATO (nome/</w:t>
            </w: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e-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m</w:t>
            </w: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ail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/telefone</w:t>
            </w:r>
            <w:r w:rsidRPr="007220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RESPONSABILIDADES</w:t>
            </w:r>
          </w:p>
          <w:p w:rsidR="006823A0" w:rsidRPr="007220BA" w:rsidRDefault="006823A0" w:rsidP="006823A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823A0" w:rsidRPr="007220BA" w:rsidTr="006823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6823A0" w:rsidRPr="007220BA" w:rsidRDefault="006823A0" w:rsidP="006823A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823A0" w:rsidRPr="007220BA" w:rsidTr="006823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6823A0" w:rsidRPr="007220BA" w:rsidRDefault="006823A0" w:rsidP="006823A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823A0" w:rsidRPr="007220BA" w:rsidTr="006823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6823A0" w:rsidRPr="007220BA" w:rsidRDefault="006823A0" w:rsidP="006823A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</w:p>
    <w:p w:rsidR="006823A0" w:rsidRPr="000C78AB" w:rsidRDefault="006823A0" w:rsidP="006823A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EQUIPE DO PROJETO</w:t>
      </w:r>
    </w:p>
    <w:p w:rsidR="006823A0" w:rsidRPr="0091569B" w:rsidRDefault="006823A0" w:rsidP="0091569B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6823A0" w:rsidRPr="0091569B" w:rsidRDefault="006823A0" w:rsidP="0091569B">
      <w:pPr>
        <w:jc w:val="both"/>
        <w:rPr>
          <w:rFonts w:ascii="Courier New" w:hAnsi="Courier New" w:cs="Courier New"/>
          <w:i/>
          <w:sz w:val="20"/>
          <w:szCs w:val="20"/>
        </w:rPr>
      </w:pPr>
      <w:r w:rsidRPr="0091569B">
        <w:rPr>
          <w:rFonts w:ascii="Courier New" w:hAnsi="Courier New" w:cs="Courier New"/>
          <w:i/>
          <w:sz w:val="20"/>
          <w:szCs w:val="20"/>
        </w:rPr>
        <w:t xml:space="preserve">&lt;Se </w:t>
      </w:r>
      <w:proofErr w:type="gramStart"/>
      <w:r w:rsidRPr="0091569B">
        <w:rPr>
          <w:rFonts w:ascii="Courier New" w:hAnsi="Courier New" w:cs="Courier New"/>
          <w:i/>
          <w:sz w:val="20"/>
          <w:szCs w:val="20"/>
        </w:rPr>
        <w:t>houver,</w:t>
      </w:r>
      <w:proofErr w:type="gramEnd"/>
      <w:r w:rsidRPr="0091569B">
        <w:rPr>
          <w:rFonts w:ascii="Courier New" w:hAnsi="Courier New" w:cs="Courier New"/>
          <w:i/>
          <w:sz w:val="20"/>
          <w:szCs w:val="20"/>
        </w:rPr>
        <w:t xml:space="preserve"> indicar os integrantes do Tribunal que compõem a equipe do projeto &gt;</w:t>
      </w:r>
    </w:p>
    <w:p w:rsidR="006823A0" w:rsidRDefault="006823A0" w:rsidP="006823A0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827"/>
      </w:tblGrid>
      <w:tr w:rsidR="006823A0" w:rsidRPr="007220BA" w:rsidTr="006823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EMAIL/TELEFONE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RESPONSABILIDADES</w:t>
            </w:r>
          </w:p>
          <w:p w:rsidR="006823A0" w:rsidRPr="007220BA" w:rsidRDefault="006823A0" w:rsidP="006823A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823A0" w:rsidRPr="007220BA" w:rsidTr="006823A0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823A0" w:rsidRPr="007220BA" w:rsidTr="006823A0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823A0" w:rsidRPr="007220BA" w:rsidTr="006823A0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0" w:rsidRPr="007220BA" w:rsidRDefault="006823A0" w:rsidP="006823A0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2E3E41" w:rsidRDefault="002E3E41" w:rsidP="002E3E41">
      <w:pPr>
        <w:rPr>
          <w:rFonts w:ascii="Courier New" w:hAnsi="Courier New" w:cs="Courier New"/>
          <w:sz w:val="20"/>
          <w:szCs w:val="20"/>
        </w:rPr>
      </w:pPr>
    </w:p>
    <w:p w:rsidR="00B40BD6" w:rsidRDefault="00B40BD6" w:rsidP="002E3E41">
      <w:pPr>
        <w:suppressAutoHyphens w:val="0"/>
        <w:rPr>
          <w:rFonts w:ascii="Courier New" w:hAnsi="Courier New" w:cs="Courier New"/>
          <w:sz w:val="20"/>
          <w:szCs w:val="20"/>
        </w:rPr>
        <w:sectPr w:rsidR="00B40BD6" w:rsidSect="00C46D07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1701" w:right="1134" w:bottom="1134" w:left="1701" w:header="567" w:footer="455" w:gutter="0"/>
          <w:cols w:space="720"/>
          <w:docGrid w:linePitch="360"/>
        </w:sectPr>
      </w:pPr>
    </w:p>
    <w:p w:rsidR="00FE6018" w:rsidRDefault="00FE6018" w:rsidP="002E3E41">
      <w:pPr>
        <w:suppressAutoHyphens w:val="0"/>
        <w:rPr>
          <w:rFonts w:ascii="Courier New" w:hAnsi="Courier New" w:cs="Courier New"/>
          <w:sz w:val="20"/>
          <w:szCs w:val="20"/>
        </w:rPr>
      </w:pPr>
    </w:p>
    <w:p w:rsidR="00AC3233" w:rsidRPr="000C78AB" w:rsidRDefault="00AC3233" w:rsidP="00AC3233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recursos e fontes</w:t>
      </w:r>
    </w:p>
    <w:p w:rsidR="00F42C09" w:rsidRPr="007220BA" w:rsidRDefault="00F42C09" w:rsidP="00AC3233">
      <w:pPr>
        <w:keepNext/>
        <w:rPr>
          <w:rFonts w:ascii="Courier New" w:hAnsi="Courier New" w:cs="Courier New"/>
          <w:bCs/>
          <w:sz w:val="20"/>
          <w:szCs w:val="20"/>
        </w:rPr>
      </w:pPr>
    </w:p>
    <w:p w:rsidR="00DC3D8E" w:rsidRPr="0091569B" w:rsidRDefault="00FA6512" w:rsidP="0091569B">
      <w:pPr>
        <w:keepNext/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&lt; </w:t>
      </w:r>
      <w:r w:rsidR="00937B8A" w:rsidRPr="0091569B">
        <w:rPr>
          <w:rFonts w:ascii="Courier New" w:hAnsi="Courier New" w:cs="Courier New"/>
          <w:bCs/>
          <w:i/>
          <w:sz w:val="20"/>
          <w:szCs w:val="20"/>
        </w:rPr>
        <w:t>D</w:t>
      </w:r>
      <w:r w:rsidR="00F42C09" w:rsidRPr="0091569B">
        <w:rPr>
          <w:rFonts w:ascii="Courier New" w:hAnsi="Courier New" w:cs="Courier New"/>
          <w:bCs/>
          <w:i/>
          <w:sz w:val="20"/>
          <w:szCs w:val="20"/>
        </w:rPr>
        <w:t>escrever os recursos humanos, materiais e financeiros envolvidos com</w:t>
      </w:r>
      <w:r w:rsidR="00E23C5C" w:rsidRPr="0091569B">
        <w:rPr>
          <w:rFonts w:ascii="Courier New" w:hAnsi="Courier New" w:cs="Courier New"/>
          <w:bCs/>
          <w:i/>
          <w:sz w:val="20"/>
          <w:szCs w:val="20"/>
        </w:rPr>
        <w:t xml:space="preserve"> a proposta</w:t>
      </w:r>
      <w:r w:rsidR="00DC3D8E" w:rsidRPr="0091569B">
        <w:rPr>
          <w:rFonts w:ascii="Courier New" w:hAnsi="Courier New" w:cs="Courier New"/>
          <w:bCs/>
          <w:i/>
          <w:sz w:val="20"/>
          <w:szCs w:val="20"/>
        </w:rPr>
        <w:t xml:space="preserve">. </w:t>
      </w:r>
    </w:p>
    <w:p w:rsidR="00F42C09" w:rsidRPr="0091569B" w:rsidRDefault="00DC3D8E" w:rsidP="0091569B">
      <w:pPr>
        <w:keepNext/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Indicando </w:t>
      </w:r>
      <w:r w:rsidR="00E23C5C" w:rsidRPr="0091569B">
        <w:rPr>
          <w:rFonts w:ascii="Courier New" w:hAnsi="Courier New" w:cs="Courier New"/>
          <w:bCs/>
          <w:i/>
          <w:sz w:val="20"/>
          <w:szCs w:val="20"/>
        </w:rPr>
        <w:t>as</w:t>
      </w:r>
      <w:r w:rsidR="00F42C09" w:rsidRPr="0091569B">
        <w:rPr>
          <w:rFonts w:ascii="Courier New" w:hAnsi="Courier New" w:cs="Courier New"/>
          <w:bCs/>
          <w:i/>
          <w:sz w:val="20"/>
          <w:szCs w:val="20"/>
        </w:rPr>
        <w:t xml:space="preserve"> respectivas fontes </w:t>
      </w:r>
      <w:r w:rsidR="00FA6512" w:rsidRPr="0091569B">
        <w:rPr>
          <w:rFonts w:ascii="Courier New" w:hAnsi="Courier New" w:cs="Courier New"/>
          <w:bCs/>
          <w:i/>
          <w:sz w:val="20"/>
          <w:szCs w:val="20"/>
        </w:rPr>
        <w:t>orçamentárias (</w:t>
      </w:r>
      <w:r w:rsidR="00F42C09" w:rsidRPr="0091569B">
        <w:rPr>
          <w:rFonts w:ascii="Courier New" w:hAnsi="Courier New" w:cs="Courier New"/>
          <w:bCs/>
          <w:i/>
          <w:sz w:val="20"/>
          <w:szCs w:val="20"/>
        </w:rPr>
        <w:t xml:space="preserve">TRT, TST, CSJT, </w:t>
      </w:r>
      <w:r w:rsidR="00AC3233" w:rsidRPr="0091569B">
        <w:rPr>
          <w:rFonts w:ascii="Courier New" w:hAnsi="Courier New" w:cs="Courier New"/>
          <w:bCs/>
          <w:i/>
          <w:sz w:val="20"/>
          <w:szCs w:val="20"/>
        </w:rPr>
        <w:t xml:space="preserve">Convênios, </w:t>
      </w:r>
      <w:r w:rsidR="00F42C09" w:rsidRPr="0091569B">
        <w:rPr>
          <w:rFonts w:ascii="Courier New" w:hAnsi="Courier New" w:cs="Courier New"/>
          <w:bCs/>
          <w:i/>
          <w:sz w:val="20"/>
          <w:szCs w:val="20"/>
        </w:rPr>
        <w:t>etc.</w:t>
      </w:r>
      <w:r w:rsidR="00FA6512" w:rsidRPr="0091569B">
        <w:rPr>
          <w:rFonts w:ascii="Courier New" w:hAnsi="Courier New" w:cs="Courier New"/>
          <w:bCs/>
          <w:i/>
          <w:sz w:val="20"/>
          <w:szCs w:val="20"/>
        </w:rPr>
        <w:t>)</w:t>
      </w: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 e o valor correspondente à demanda encaminhada ao CSJT. </w:t>
      </w:r>
      <w:r w:rsidR="00FA6512" w:rsidRPr="0091569B">
        <w:rPr>
          <w:rFonts w:ascii="Courier New" w:hAnsi="Courier New" w:cs="Courier New"/>
          <w:bCs/>
          <w:i/>
          <w:sz w:val="20"/>
          <w:szCs w:val="20"/>
        </w:rPr>
        <w:t xml:space="preserve"> &gt;</w:t>
      </w:r>
    </w:p>
    <w:p w:rsidR="009E337B" w:rsidRDefault="009E337B" w:rsidP="00021CE5">
      <w:pPr>
        <w:keepNext/>
        <w:rPr>
          <w:rFonts w:ascii="Courier New" w:hAnsi="Courier New" w:cs="Courier New"/>
          <w:bCs/>
          <w:sz w:val="20"/>
          <w:szCs w:val="20"/>
        </w:rPr>
      </w:pPr>
    </w:p>
    <w:p w:rsidR="00021CE5" w:rsidRDefault="00021CE5" w:rsidP="00021CE5">
      <w:pPr>
        <w:keepNext/>
        <w:rPr>
          <w:rFonts w:ascii="Courier New" w:hAnsi="Courier New" w:cs="Courier New"/>
          <w:b/>
          <w:bCs/>
          <w:sz w:val="20"/>
          <w:szCs w:val="20"/>
        </w:rPr>
      </w:pPr>
    </w:p>
    <w:p w:rsidR="00021CE5" w:rsidRPr="00021CE5" w:rsidRDefault="00DB69CD" w:rsidP="00021CE5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MODELO DE </w:t>
      </w:r>
      <w:r w:rsidR="00021CE5">
        <w:rPr>
          <w:rFonts w:ascii="Courier New" w:hAnsi="Courier New" w:cs="Courier New"/>
          <w:b/>
          <w:sz w:val="20"/>
          <w:szCs w:val="20"/>
        </w:rPr>
        <w:t>PLANILHA ORÇAMENTÁRIA</w:t>
      </w:r>
      <w:r w:rsidR="002E3E41">
        <w:rPr>
          <w:rFonts w:ascii="Courier New" w:hAnsi="Courier New" w:cs="Courier New"/>
          <w:b/>
          <w:sz w:val="20"/>
          <w:szCs w:val="20"/>
        </w:rPr>
        <w:t xml:space="preserve"> - 1</w:t>
      </w:r>
      <w:r>
        <w:rPr>
          <w:rFonts w:ascii="Courier New" w:hAnsi="Courier New" w:cs="Courier New"/>
          <w:b/>
          <w:sz w:val="20"/>
          <w:szCs w:val="20"/>
        </w:rPr>
        <w:br/>
        <w:t>(ITENS DE CAPITAL OU COM PAGAMENTO NÃO PARCELADO)</w:t>
      </w:r>
    </w:p>
    <w:p w:rsidR="00021CE5" w:rsidRPr="007220BA" w:rsidRDefault="00021CE5" w:rsidP="00F42C09">
      <w:pPr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46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701"/>
        <w:gridCol w:w="1701"/>
        <w:gridCol w:w="2410"/>
        <w:gridCol w:w="2551"/>
        <w:gridCol w:w="2551"/>
      </w:tblGrid>
      <w:tr w:rsidR="00B40BD6" w:rsidRPr="00E23C5C" w:rsidTr="00B40BD6">
        <w:tc>
          <w:tcPr>
            <w:tcW w:w="2977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B40BD6" w:rsidRPr="00E23C5C" w:rsidRDefault="00B40BD6" w:rsidP="00F42C0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Custo Unit.</w:t>
            </w:r>
          </w:p>
        </w:tc>
        <w:tc>
          <w:tcPr>
            <w:tcW w:w="1701" w:type="dxa"/>
          </w:tcPr>
          <w:p w:rsidR="00B40BD6" w:rsidRPr="00E23C5C" w:rsidRDefault="00B40BD6" w:rsidP="00F42C09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10" w:type="dxa"/>
          </w:tcPr>
          <w:p w:rsidR="00B40BD6" w:rsidRPr="00E23C5C" w:rsidRDefault="00B40BD6" w:rsidP="00F42C09">
            <w:pPr>
              <w:suppressAutoHyphens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Elemento/Subelemento de Despesa</w:t>
            </w:r>
          </w:p>
        </w:tc>
        <w:tc>
          <w:tcPr>
            <w:tcW w:w="2551" w:type="dxa"/>
          </w:tcPr>
          <w:p w:rsidR="00B40BD6" w:rsidRPr="00E23C5C" w:rsidRDefault="00B40BD6" w:rsidP="00F42C09">
            <w:pPr>
              <w:suppressAutoHyphens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Ata de RP/Proc. Licitatório</w:t>
            </w:r>
          </w:p>
        </w:tc>
        <w:tc>
          <w:tcPr>
            <w:tcW w:w="2551" w:type="dxa"/>
          </w:tcPr>
          <w:p w:rsidR="00B40BD6" w:rsidRPr="00E23C5C" w:rsidRDefault="00B40BD6" w:rsidP="000334D5">
            <w:pPr>
              <w:suppressAutoHyphens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Fonte</w:t>
            </w:r>
          </w:p>
        </w:tc>
      </w:tr>
      <w:tr w:rsidR="00B40BD6" w:rsidRPr="00E23C5C" w:rsidTr="00B40BD6">
        <w:tc>
          <w:tcPr>
            <w:tcW w:w="2977" w:type="dxa"/>
          </w:tcPr>
          <w:p w:rsidR="00B40BD6" w:rsidRPr="00E23C5C" w:rsidRDefault="00B40BD6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&lt;descrição do item&gt;</w:t>
            </w:r>
          </w:p>
        </w:tc>
        <w:tc>
          <w:tcPr>
            <w:tcW w:w="709" w:type="dxa"/>
          </w:tcPr>
          <w:p w:rsidR="00B40BD6" w:rsidRPr="00E23C5C" w:rsidRDefault="00B40BD6" w:rsidP="00F42C0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R$ XX.XXX,XX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2410" w:type="dxa"/>
          </w:tcPr>
          <w:p w:rsidR="00B40BD6" w:rsidRPr="002E3E41" w:rsidRDefault="00FF18B0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F18B0">
              <w:rPr>
                <w:rFonts w:ascii="Courier New" w:hAnsi="Courier New" w:cs="Courier New"/>
                <w:bCs/>
                <w:sz w:val="20"/>
                <w:szCs w:val="20"/>
              </w:rPr>
              <w:t>X.X.XX.XX.XX</w:t>
            </w:r>
          </w:p>
        </w:tc>
        <w:tc>
          <w:tcPr>
            <w:tcW w:w="2551" w:type="dxa"/>
          </w:tcPr>
          <w:p w:rsidR="00B40BD6" w:rsidRPr="002E3E41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ARP XX do XXX</w:t>
            </w:r>
          </w:p>
        </w:tc>
        <w:tc>
          <w:tcPr>
            <w:tcW w:w="2551" w:type="dxa"/>
          </w:tcPr>
          <w:p w:rsidR="00B40BD6" w:rsidRPr="002E3E41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E3E41">
              <w:rPr>
                <w:rFonts w:ascii="Courier New" w:hAnsi="Courier New" w:cs="Courier New"/>
                <w:bCs/>
                <w:sz w:val="20"/>
                <w:szCs w:val="20"/>
              </w:rPr>
              <w:t>&lt;TRT/CSJT,etc&gt;</w:t>
            </w:r>
          </w:p>
        </w:tc>
      </w:tr>
      <w:tr w:rsidR="00B40BD6" w:rsidRPr="00E23C5C" w:rsidTr="00B40BD6">
        <w:tc>
          <w:tcPr>
            <w:tcW w:w="2977" w:type="dxa"/>
          </w:tcPr>
          <w:p w:rsidR="00B40BD6" w:rsidRPr="00E23C5C" w:rsidRDefault="00B40BD6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&lt;descrição do item&gt;</w:t>
            </w:r>
          </w:p>
        </w:tc>
        <w:tc>
          <w:tcPr>
            <w:tcW w:w="709" w:type="dxa"/>
          </w:tcPr>
          <w:p w:rsidR="00B40BD6" w:rsidRPr="00E23C5C" w:rsidRDefault="00B40BD6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R$ XX.XXX,XX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2410" w:type="dxa"/>
          </w:tcPr>
          <w:p w:rsidR="00B40BD6" w:rsidRPr="00FF18B0" w:rsidRDefault="00FF18B0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F18B0">
              <w:rPr>
                <w:rFonts w:ascii="Courier New" w:hAnsi="Courier New" w:cs="Courier New"/>
                <w:bCs/>
                <w:sz w:val="20"/>
                <w:szCs w:val="20"/>
              </w:rPr>
              <w:t>X.X.XX.XX.XX</w:t>
            </w:r>
          </w:p>
        </w:tc>
        <w:tc>
          <w:tcPr>
            <w:tcW w:w="2551" w:type="dxa"/>
          </w:tcPr>
          <w:p w:rsidR="00B40BD6" w:rsidRPr="002E3E41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ARP XX do XXX</w:t>
            </w:r>
          </w:p>
        </w:tc>
        <w:tc>
          <w:tcPr>
            <w:tcW w:w="2551" w:type="dxa"/>
          </w:tcPr>
          <w:p w:rsidR="00B40BD6" w:rsidRPr="002E3E41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E3E41">
              <w:rPr>
                <w:rFonts w:ascii="Courier New" w:hAnsi="Courier New" w:cs="Courier New"/>
                <w:bCs/>
                <w:sz w:val="20"/>
                <w:szCs w:val="20"/>
              </w:rPr>
              <w:t>&lt;TRT/CSJT,etc&gt;</w:t>
            </w:r>
          </w:p>
        </w:tc>
      </w:tr>
      <w:tr w:rsidR="00B40BD6" w:rsidRPr="00E23C5C" w:rsidTr="00B40BD6">
        <w:tc>
          <w:tcPr>
            <w:tcW w:w="2977" w:type="dxa"/>
          </w:tcPr>
          <w:p w:rsidR="00B40BD6" w:rsidRPr="00E23C5C" w:rsidRDefault="00B40BD6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&lt;descrição do item&gt;</w:t>
            </w:r>
          </w:p>
        </w:tc>
        <w:tc>
          <w:tcPr>
            <w:tcW w:w="709" w:type="dxa"/>
          </w:tcPr>
          <w:p w:rsidR="00B40BD6" w:rsidRPr="00E23C5C" w:rsidRDefault="00B40BD6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R$ XX.XXX,XX</w:t>
            </w:r>
          </w:p>
        </w:tc>
        <w:tc>
          <w:tcPr>
            <w:tcW w:w="1701" w:type="dxa"/>
          </w:tcPr>
          <w:p w:rsidR="00B40BD6" w:rsidRPr="00E23C5C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2410" w:type="dxa"/>
          </w:tcPr>
          <w:p w:rsidR="00B40BD6" w:rsidRPr="002E3E41" w:rsidRDefault="00FF18B0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F18B0">
              <w:rPr>
                <w:rFonts w:ascii="Courier New" w:hAnsi="Courier New" w:cs="Courier New"/>
                <w:bCs/>
                <w:sz w:val="20"/>
                <w:szCs w:val="20"/>
              </w:rPr>
              <w:t>X.X.XX.XX.XX</w:t>
            </w:r>
          </w:p>
        </w:tc>
        <w:tc>
          <w:tcPr>
            <w:tcW w:w="2551" w:type="dxa"/>
          </w:tcPr>
          <w:p w:rsidR="00B40BD6" w:rsidRPr="002E3E41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ARP XX do XXX</w:t>
            </w:r>
          </w:p>
        </w:tc>
        <w:tc>
          <w:tcPr>
            <w:tcW w:w="2551" w:type="dxa"/>
          </w:tcPr>
          <w:p w:rsidR="00B40BD6" w:rsidRPr="002E3E41" w:rsidRDefault="00B40BD6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E3E41">
              <w:rPr>
                <w:rFonts w:ascii="Courier New" w:hAnsi="Courier New" w:cs="Courier New"/>
                <w:bCs/>
                <w:sz w:val="20"/>
                <w:szCs w:val="20"/>
              </w:rPr>
              <w:t>&lt;TRT/CSJT,etc&gt;</w:t>
            </w:r>
          </w:p>
        </w:tc>
      </w:tr>
      <w:tr w:rsidR="000334D5" w:rsidRPr="00E23C5C" w:rsidTr="000334D5">
        <w:tc>
          <w:tcPr>
            <w:tcW w:w="2977" w:type="dxa"/>
          </w:tcPr>
          <w:p w:rsidR="000334D5" w:rsidRPr="00E23C5C" w:rsidRDefault="000334D5" w:rsidP="00957722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DA DEMANDA</w:t>
            </w:r>
          </w:p>
        </w:tc>
        <w:tc>
          <w:tcPr>
            <w:tcW w:w="11623" w:type="dxa"/>
            <w:gridSpan w:val="6"/>
          </w:tcPr>
          <w:p w:rsidR="000334D5" w:rsidRPr="00AA3BF0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R$ XXXX.XXX.XXX,XX</w:t>
            </w:r>
          </w:p>
        </w:tc>
      </w:tr>
      <w:tr w:rsidR="000334D5" w:rsidRPr="00E23C5C" w:rsidTr="000334D5">
        <w:tc>
          <w:tcPr>
            <w:tcW w:w="2977" w:type="dxa"/>
          </w:tcPr>
          <w:p w:rsidR="000334D5" w:rsidRPr="00E23C5C" w:rsidRDefault="000334D5" w:rsidP="00957722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RECURSOS PRÓPRIOS</w:t>
            </w:r>
          </w:p>
        </w:tc>
        <w:tc>
          <w:tcPr>
            <w:tcW w:w="11623" w:type="dxa"/>
            <w:gridSpan w:val="6"/>
          </w:tcPr>
          <w:p w:rsidR="000334D5" w:rsidRPr="00AA3BF0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R$ XXXX.XXX.XXX,XX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– XX.X % do custo total</w:t>
            </w:r>
          </w:p>
        </w:tc>
      </w:tr>
      <w:tr w:rsidR="000334D5" w:rsidRPr="00E23C5C" w:rsidTr="000334D5">
        <w:tc>
          <w:tcPr>
            <w:tcW w:w="2977" w:type="dxa"/>
          </w:tcPr>
          <w:p w:rsidR="000334D5" w:rsidRPr="00E23C5C" w:rsidRDefault="000334D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DEMANDA ORÇAMENTÁRIA AO CSJT</w:t>
            </w:r>
          </w:p>
        </w:tc>
        <w:tc>
          <w:tcPr>
            <w:tcW w:w="11623" w:type="dxa"/>
            <w:gridSpan w:val="6"/>
          </w:tcPr>
          <w:p w:rsidR="000334D5" w:rsidRPr="00AA3BF0" w:rsidRDefault="000334D5" w:rsidP="00FA6512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R$ XXX.XXX.XXX,XX – XX.X % do custo total</w:t>
            </w:r>
          </w:p>
        </w:tc>
      </w:tr>
      <w:tr w:rsidR="000334D5" w:rsidRPr="00E23C5C" w:rsidTr="000334D5">
        <w:tc>
          <w:tcPr>
            <w:tcW w:w="2977" w:type="dxa"/>
          </w:tcPr>
          <w:p w:rsidR="000334D5" w:rsidRPr="00E23C5C" w:rsidRDefault="000334D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POSSIBILIDADE DE ATENDIMENTO PARCIAL</w:t>
            </w:r>
          </w:p>
        </w:tc>
        <w:tc>
          <w:tcPr>
            <w:tcW w:w="11623" w:type="dxa"/>
            <w:gridSpan w:val="6"/>
          </w:tcPr>
          <w:p w:rsidR="000334D5" w:rsidRDefault="000334D5" w:rsidP="00FA6512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O Tribunal em caso de atendimento parcial da demanda terá condições de viabilizar os recursos complementares, até o limite de R$ XXX.XXX.XXX,XX</w:t>
            </w:r>
          </w:p>
          <w:p w:rsidR="000334D5" w:rsidRDefault="000334D5" w:rsidP="00FA6512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0334D5" w:rsidRPr="002E3E41" w:rsidRDefault="000334D5" w:rsidP="00FA6512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E3E41"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 OU &gt;</w:t>
            </w:r>
          </w:p>
          <w:p w:rsidR="000334D5" w:rsidRDefault="000334D5" w:rsidP="00FA6512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0334D5" w:rsidRDefault="000334D5" w:rsidP="00FA6512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 execução da ação está condicionada ao atendimento integral da demanda de recursos do CSJT</w:t>
            </w:r>
          </w:p>
        </w:tc>
      </w:tr>
    </w:tbl>
    <w:p w:rsidR="00F42C09" w:rsidRDefault="00F42C09" w:rsidP="00F42C09">
      <w:pPr>
        <w:rPr>
          <w:rFonts w:ascii="Courier New" w:hAnsi="Courier New" w:cs="Courier New"/>
          <w:sz w:val="20"/>
          <w:szCs w:val="20"/>
        </w:rPr>
      </w:pPr>
    </w:p>
    <w:p w:rsidR="000334D5" w:rsidRDefault="000334D5" w:rsidP="00DB69CD">
      <w:pPr>
        <w:jc w:val="center"/>
        <w:rPr>
          <w:rFonts w:ascii="Courier New" w:hAnsi="Courier New" w:cs="Courier New"/>
          <w:b/>
          <w:sz w:val="20"/>
          <w:szCs w:val="20"/>
        </w:rPr>
        <w:sectPr w:rsidR="000334D5" w:rsidSect="00B40BD6">
          <w:footnotePr>
            <w:pos w:val="beneathText"/>
          </w:footnotePr>
          <w:pgSz w:w="16837" w:h="11905" w:orient="landscape" w:code="9"/>
          <w:pgMar w:top="1701" w:right="1701" w:bottom="1134" w:left="1134" w:header="567" w:footer="455" w:gutter="0"/>
          <w:cols w:space="720"/>
          <w:docGrid w:linePitch="360"/>
        </w:sectPr>
      </w:pPr>
    </w:p>
    <w:p w:rsidR="000334D5" w:rsidRDefault="000334D5" w:rsidP="00DB69CD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DB69CD" w:rsidRPr="00021CE5" w:rsidRDefault="00DB69CD" w:rsidP="00DB69CD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MODELO PLANILHA ORÇAMENTÁRIA </w:t>
      </w:r>
      <w:r w:rsidR="002E3E41">
        <w:rPr>
          <w:rFonts w:ascii="Courier New" w:hAnsi="Courier New" w:cs="Courier New"/>
          <w:b/>
          <w:sz w:val="20"/>
          <w:szCs w:val="20"/>
        </w:rPr>
        <w:t>- 2</w:t>
      </w:r>
      <w:r>
        <w:rPr>
          <w:rFonts w:ascii="Courier New" w:hAnsi="Courier New" w:cs="Courier New"/>
          <w:b/>
          <w:sz w:val="20"/>
          <w:szCs w:val="20"/>
        </w:rPr>
        <w:br/>
        <w:t>(PARA CONTRATOS DE SERVIÇO CONTINUADO)</w:t>
      </w:r>
    </w:p>
    <w:p w:rsidR="00021CE5" w:rsidRDefault="00021CE5" w:rsidP="00F42C09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134"/>
        <w:gridCol w:w="2268"/>
      </w:tblGrid>
      <w:tr w:rsidR="00DC3D8E" w:rsidRPr="00E23C5C" w:rsidTr="000334D5">
        <w:tc>
          <w:tcPr>
            <w:tcW w:w="3402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70" w:type="dxa"/>
            <w:gridSpan w:val="3"/>
          </w:tcPr>
          <w:p w:rsidR="00DC3D8E" w:rsidRPr="009E337B" w:rsidRDefault="00DC3D8E" w:rsidP="000334D5">
            <w:pPr>
              <w:suppressAutoHyphens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&lt;descrição do objeto &gt;</w:t>
            </w:r>
          </w:p>
        </w:tc>
      </w:tr>
      <w:tr w:rsidR="006A3392" w:rsidRPr="00E23C5C" w:rsidTr="000334D5">
        <w:tc>
          <w:tcPr>
            <w:tcW w:w="3402" w:type="dxa"/>
          </w:tcPr>
          <w:p w:rsidR="006A3392" w:rsidRPr="00E23C5C" w:rsidRDefault="006A3392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Vigência do contrato</w:t>
            </w:r>
          </w:p>
        </w:tc>
        <w:tc>
          <w:tcPr>
            <w:tcW w:w="5670" w:type="dxa"/>
            <w:gridSpan w:val="3"/>
          </w:tcPr>
          <w:p w:rsidR="006A3392" w:rsidRPr="009E337B" w:rsidRDefault="006A3392" w:rsidP="000334D5">
            <w:pPr>
              <w:suppressAutoHyphens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XX/YY/ZZZZ à XX/YY/ZZZZ</w:t>
            </w:r>
          </w:p>
        </w:tc>
      </w:tr>
      <w:tr w:rsidR="00DC3D8E" w:rsidRPr="00E23C5C" w:rsidTr="000334D5">
        <w:tc>
          <w:tcPr>
            <w:tcW w:w="3402" w:type="dxa"/>
          </w:tcPr>
          <w:p w:rsidR="00DC3D8E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Previsão de Reajuste</w:t>
            </w:r>
          </w:p>
        </w:tc>
        <w:tc>
          <w:tcPr>
            <w:tcW w:w="5670" w:type="dxa"/>
            <w:gridSpan w:val="3"/>
          </w:tcPr>
          <w:p w:rsidR="00DC3D8E" w:rsidRPr="009E337B" w:rsidRDefault="00DC3D8E" w:rsidP="006A3392">
            <w:pPr>
              <w:suppressAutoHyphens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 xml:space="preserve">XX % no mês de </w:t>
            </w:r>
            <w:r w:rsidR="006A3392" w:rsidRPr="009E337B">
              <w:rPr>
                <w:rFonts w:ascii="Courier New" w:hAnsi="Courier New" w:cs="Courier New"/>
                <w:bCs/>
                <w:sz w:val="20"/>
                <w:szCs w:val="20"/>
              </w:rPr>
              <w:t>.... &lt;ou&gt; sem reajuste no exercício</w:t>
            </w:r>
          </w:p>
        </w:tc>
      </w:tr>
      <w:tr w:rsidR="000334D5" w:rsidRPr="00E23C5C" w:rsidTr="000334D5">
        <w:tc>
          <w:tcPr>
            <w:tcW w:w="3402" w:type="dxa"/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Elemento/Subelemento de Despesa</w:t>
            </w:r>
          </w:p>
        </w:tc>
        <w:tc>
          <w:tcPr>
            <w:tcW w:w="5670" w:type="dxa"/>
            <w:gridSpan w:val="3"/>
          </w:tcPr>
          <w:p w:rsidR="000334D5" w:rsidRPr="009E337B" w:rsidRDefault="00FF18B0" w:rsidP="006A3392">
            <w:pPr>
              <w:suppressAutoHyphens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X.X.XX.XX.XX</w:t>
            </w:r>
          </w:p>
        </w:tc>
      </w:tr>
      <w:tr w:rsidR="000334D5" w:rsidRPr="00E23C5C" w:rsidTr="000334D5">
        <w:tc>
          <w:tcPr>
            <w:tcW w:w="3402" w:type="dxa"/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Contrato</w:t>
            </w:r>
          </w:p>
        </w:tc>
        <w:tc>
          <w:tcPr>
            <w:tcW w:w="5670" w:type="dxa"/>
            <w:gridSpan w:val="3"/>
          </w:tcPr>
          <w:p w:rsidR="000334D5" w:rsidRPr="009E337B" w:rsidRDefault="009E337B" w:rsidP="006A3392">
            <w:pPr>
              <w:suppressAutoHyphens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Contrato N° XXX / Proc.Adm XXXXXXX-XX</w:t>
            </w:r>
          </w:p>
        </w:tc>
      </w:tr>
      <w:tr w:rsidR="00DC3D8E" w:rsidRPr="00E23C5C" w:rsidTr="00DC3D8E">
        <w:tc>
          <w:tcPr>
            <w:tcW w:w="3402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MÊS DE REFERÊNCIA</w:t>
            </w:r>
          </w:p>
        </w:tc>
        <w:tc>
          <w:tcPr>
            <w:tcW w:w="2268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Custo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Mensal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2268" w:type="dxa"/>
          </w:tcPr>
          <w:p w:rsidR="00DC3D8E" w:rsidRPr="00E23C5C" w:rsidRDefault="00DC3D8E" w:rsidP="000334D5">
            <w:pPr>
              <w:suppressAutoHyphens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Observação</w:t>
            </w:r>
          </w:p>
        </w:tc>
      </w:tr>
      <w:tr w:rsidR="00DC3D8E" w:rsidRPr="00E23C5C" w:rsidTr="00DC3D8E">
        <w:tc>
          <w:tcPr>
            <w:tcW w:w="3402" w:type="dxa"/>
          </w:tcPr>
          <w:p w:rsidR="00DC3D8E" w:rsidRPr="00E23C5C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JANEIRO</w:t>
            </w:r>
          </w:p>
        </w:tc>
        <w:tc>
          <w:tcPr>
            <w:tcW w:w="2268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FEVEREIRO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Pr="00E23C5C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MARÇO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ABRIL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MAIO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JUNHO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JULHO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AGOSTO</w:t>
            </w:r>
          </w:p>
        </w:tc>
        <w:tc>
          <w:tcPr>
            <w:tcW w:w="2268" w:type="dxa"/>
          </w:tcPr>
          <w:p w:rsidR="00DC3D8E" w:rsidRDefault="00DC3D8E">
            <w:r w:rsidRPr="00926B81">
              <w:rPr>
                <w:rFonts w:ascii="Courier New" w:hAnsi="Courier New" w:cs="Courier New"/>
                <w:bCs/>
                <w:sz w:val="20"/>
                <w:szCs w:val="20"/>
              </w:rPr>
              <w:t>XXX.XXX,XX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SETEMBRO</w:t>
            </w:r>
          </w:p>
        </w:tc>
        <w:tc>
          <w:tcPr>
            <w:tcW w:w="2268" w:type="dxa"/>
          </w:tcPr>
          <w:p w:rsidR="00DC3D8E" w:rsidRDefault="00DC3D8E">
            <w:r w:rsidRPr="00017F85">
              <w:rPr>
                <w:rFonts w:ascii="Courier New" w:hAnsi="Courier New" w:cs="Courier New"/>
                <w:bCs/>
                <w:sz w:val="20"/>
                <w:szCs w:val="20"/>
              </w:rPr>
              <w:t>YYY.YYY,YY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9E337B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Considerada a previsão de reajuste</w:t>
            </w: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OUTUBRO</w:t>
            </w:r>
          </w:p>
        </w:tc>
        <w:tc>
          <w:tcPr>
            <w:tcW w:w="2268" w:type="dxa"/>
          </w:tcPr>
          <w:p w:rsidR="00DC3D8E" w:rsidRDefault="00DC3D8E">
            <w:r w:rsidRPr="00017F85">
              <w:rPr>
                <w:rFonts w:ascii="Courier New" w:hAnsi="Courier New" w:cs="Courier New"/>
                <w:bCs/>
                <w:sz w:val="20"/>
                <w:szCs w:val="20"/>
              </w:rPr>
              <w:t>YYY.YYY,YY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9E337B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Considerada a previsão de reajuste</w:t>
            </w: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NOVEMBRO</w:t>
            </w:r>
          </w:p>
        </w:tc>
        <w:tc>
          <w:tcPr>
            <w:tcW w:w="2268" w:type="dxa"/>
          </w:tcPr>
          <w:p w:rsidR="00DC3D8E" w:rsidRDefault="00DC3D8E">
            <w:r w:rsidRPr="00017F85">
              <w:rPr>
                <w:rFonts w:ascii="Courier New" w:hAnsi="Courier New" w:cs="Courier New"/>
                <w:bCs/>
                <w:sz w:val="20"/>
                <w:szCs w:val="20"/>
              </w:rPr>
              <w:t>YYY.YYY,YY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9E337B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Considerada a previsão de reajuste</w:t>
            </w:r>
          </w:p>
        </w:tc>
      </w:tr>
      <w:tr w:rsidR="00DC3D8E" w:rsidRPr="00E23C5C" w:rsidTr="00DC3D8E">
        <w:tc>
          <w:tcPr>
            <w:tcW w:w="3402" w:type="dxa"/>
          </w:tcPr>
          <w:p w:rsidR="00DC3D8E" w:rsidRDefault="00DC3D8E" w:rsidP="000334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DEZEMBRO</w:t>
            </w:r>
          </w:p>
        </w:tc>
        <w:tc>
          <w:tcPr>
            <w:tcW w:w="2268" w:type="dxa"/>
          </w:tcPr>
          <w:p w:rsidR="00DC3D8E" w:rsidRDefault="00DC3D8E">
            <w:r w:rsidRPr="00017F85">
              <w:rPr>
                <w:rFonts w:ascii="Courier New" w:hAnsi="Courier New" w:cs="Courier New"/>
                <w:bCs/>
                <w:sz w:val="20"/>
                <w:szCs w:val="20"/>
              </w:rPr>
              <w:t>YYY.YYY,YY</w:t>
            </w:r>
          </w:p>
        </w:tc>
        <w:tc>
          <w:tcPr>
            <w:tcW w:w="1134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D8E" w:rsidRPr="009E337B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E337B">
              <w:rPr>
                <w:rFonts w:ascii="Courier New" w:hAnsi="Courier New" w:cs="Courier New"/>
                <w:bCs/>
                <w:sz w:val="20"/>
                <w:szCs w:val="20"/>
              </w:rPr>
              <w:t>Considerada a previsão de reajuste</w:t>
            </w:r>
          </w:p>
        </w:tc>
      </w:tr>
      <w:tr w:rsidR="00DC3D8E" w:rsidRPr="00E23C5C" w:rsidTr="000334D5">
        <w:tc>
          <w:tcPr>
            <w:tcW w:w="3402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DA DEMANDA</w:t>
            </w:r>
          </w:p>
        </w:tc>
        <w:tc>
          <w:tcPr>
            <w:tcW w:w="5670" w:type="dxa"/>
            <w:gridSpan w:val="3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R$ XXXX.XXX.XXX,XX</w:t>
            </w:r>
          </w:p>
        </w:tc>
      </w:tr>
      <w:tr w:rsidR="00DC3D8E" w:rsidRPr="00E23C5C" w:rsidTr="000334D5">
        <w:tc>
          <w:tcPr>
            <w:tcW w:w="3402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RECURSOS PRÓPRIOS</w:t>
            </w:r>
          </w:p>
        </w:tc>
        <w:tc>
          <w:tcPr>
            <w:tcW w:w="5670" w:type="dxa"/>
            <w:gridSpan w:val="3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R$ XXXX.XXX.XXX,XX</w:t>
            </w:r>
            <w:r w:rsidR="00FF18B0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FF18B0" w:rsidRPr="00AA3BF0">
              <w:rPr>
                <w:rFonts w:ascii="Courier New" w:hAnsi="Courier New" w:cs="Courier New"/>
                <w:bCs/>
                <w:sz w:val="20"/>
                <w:szCs w:val="20"/>
              </w:rPr>
              <w:t>– XX.X % do custo total</w:t>
            </w:r>
          </w:p>
        </w:tc>
      </w:tr>
      <w:tr w:rsidR="00DC3D8E" w:rsidRPr="00E23C5C" w:rsidTr="000334D5">
        <w:tc>
          <w:tcPr>
            <w:tcW w:w="3402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23C5C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DEMANDA ORÇAMENTÁRIA AO CSJT</w:t>
            </w:r>
          </w:p>
        </w:tc>
        <w:tc>
          <w:tcPr>
            <w:tcW w:w="5670" w:type="dxa"/>
            <w:gridSpan w:val="3"/>
          </w:tcPr>
          <w:p w:rsidR="00DC3D8E" w:rsidRPr="00AA3BF0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A3BF0">
              <w:rPr>
                <w:rFonts w:ascii="Courier New" w:hAnsi="Courier New" w:cs="Courier New"/>
                <w:bCs/>
                <w:sz w:val="20"/>
                <w:szCs w:val="20"/>
              </w:rPr>
              <w:t>R$ XXX.XXX.XXX,XX – XX.X % do custo total</w:t>
            </w:r>
          </w:p>
        </w:tc>
      </w:tr>
      <w:tr w:rsidR="00DC3D8E" w:rsidRPr="00E23C5C" w:rsidTr="000334D5">
        <w:tc>
          <w:tcPr>
            <w:tcW w:w="3402" w:type="dxa"/>
          </w:tcPr>
          <w:p w:rsidR="00DC3D8E" w:rsidRPr="00E23C5C" w:rsidRDefault="00DC3D8E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POSSIBILIDADE DE ATENDIMENTO PARCIAL</w:t>
            </w:r>
          </w:p>
        </w:tc>
        <w:tc>
          <w:tcPr>
            <w:tcW w:w="5670" w:type="dxa"/>
            <w:gridSpan w:val="3"/>
          </w:tcPr>
          <w:p w:rsidR="00DC3D8E" w:rsidRDefault="00DC3D8E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O Tribunal em caso de atendimento parcial da demanda terá condições de viabilizar os recursos complementares, até o limite de R$ XXX.XXX.XXX,XX</w:t>
            </w:r>
          </w:p>
          <w:p w:rsidR="002E3E41" w:rsidRDefault="002E3E41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2E3E41" w:rsidRPr="002E3E41" w:rsidRDefault="002E3E41" w:rsidP="002E3E41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E3E41"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 OU &gt;</w:t>
            </w:r>
          </w:p>
          <w:p w:rsidR="002E3E41" w:rsidRDefault="002E3E41" w:rsidP="002E3E41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2E3E41" w:rsidRPr="00AA3BF0" w:rsidRDefault="002E3E41" w:rsidP="002E3E41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 execução da ação está condicionada ao atendimento integral da demanda de recursos do CSJT</w:t>
            </w:r>
          </w:p>
        </w:tc>
      </w:tr>
    </w:tbl>
    <w:p w:rsidR="00C17FCE" w:rsidRDefault="00C17FCE" w:rsidP="00F42C09">
      <w:pPr>
        <w:rPr>
          <w:rFonts w:ascii="Courier New" w:hAnsi="Courier New" w:cs="Courier New"/>
          <w:sz w:val="20"/>
          <w:szCs w:val="20"/>
        </w:rPr>
      </w:pPr>
    </w:p>
    <w:p w:rsidR="00B40BD6" w:rsidRDefault="00B40BD6" w:rsidP="00F42C09">
      <w:pPr>
        <w:rPr>
          <w:rFonts w:ascii="Courier New" w:hAnsi="Courier New" w:cs="Courier New"/>
          <w:sz w:val="20"/>
          <w:szCs w:val="20"/>
        </w:rPr>
      </w:pPr>
    </w:p>
    <w:p w:rsidR="00B40BD6" w:rsidRDefault="00B40BD6" w:rsidP="00F42C09">
      <w:pPr>
        <w:rPr>
          <w:rFonts w:ascii="Courier New" w:hAnsi="Courier New" w:cs="Courier New"/>
          <w:sz w:val="20"/>
          <w:szCs w:val="20"/>
        </w:rPr>
        <w:sectPr w:rsidR="00B40BD6" w:rsidSect="000334D5">
          <w:footnotePr>
            <w:pos w:val="beneathText"/>
          </w:footnotePr>
          <w:pgSz w:w="11905" w:h="16837" w:code="9"/>
          <w:pgMar w:top="1701" w:right="1134" w:bottom="1134" w:left="1701" w:header="567" w:footer="455" w:gutter="0"/>
          <w:cols w:space="720"/>
          <w:docGrid w:linePitch="360"/>
        </w:sectPr>
      </w:pPr>
    </w:p>
    <w:p w:rsidR="00BC252A" w:rsidRDefault="00BC252A" w:rsidP="00F42C09">
      <w:pPr>
        <w:rPr>
          <w:rFonts w:ascii="Courier New" w:hAnsi="Courier New" w:cs="Courier New"/>
          <w:sz w:val="20"/>
          <w:szCs w:val="20"/>
        </w:rPr>
      </w:pPr>
    </w:p>
    <w:p w:rsidR="00B43571" w:rsidRPr="000C78AB" w:rsidRDefault="00B43571" w:rsidP="00B43571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cronograma de execução</w:t>
      </w:r>
    </w:p>
    <w:p w:rsidR="00021CE5" w:rsidRDefault="00021CE5" w:rsidP="00F42C09">
      <w:pPr>
        <w:rPr>
          <w:rFonts w:ascii="Courier New" w:hAnsi="Courier New" w:cs="Courier New"/>
          <w:sz w:val="20"/>
          <w:szCs w:val="20"/>
        </w:rPr>
      </w:pPr>
    </w:p>
    <w:p w:rsidR="00B43571" w:rsidRPr="0091569B" w:rsidRDefault="00B43571" w:rsidP="006A3392">
      <w:pPr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>&lt; Apresentar o cronograma de execução proposto para o projeto/ação</w:t>
      </w:r>
      <w:r w:rsidR="006A3392" w:rsidRPr="0091569B">
        <w:rPr>
          <w:rFonts w:ascii="Courier New" w:hAnsi="Courier New" w:cs="Courier New"/>
          <w:bCs/>
          <w:i/>
          <w:sz w:val="20"/>
          <w:szCs w:val="20"/>
        </w:rPr>
        <w:t>,</w:t>
      </w:r>
      <w:r w:rsidR="00DC3D8E" w:rsidRPr="0091569B">
        <w:rPr>
          <w:rFonts w:ascii="Courier New" w:hAnsi="Courier New" w:cs="Courier New"/>
          <w:bCs/>
          <w:i/>
          <w:sz w:val="20"/>
          <w:szCs w:val="20"/>
        </w:rPr>
        <w:t xml:space="preserve"> inclui</w:t>
      </w:r>
      <w:r w:rsidR="006A3392" w:rsidRPr="0091569B">
        <w:rPr>
          <w:rFonts w:ascii="Courier New" w:hAnsi="Courier New" w:cs="Courier New"/>
          <w:bCs/>
          <w:i/>
          <w:sz w:val="20"/>
          <w:szCs w:val="20"/>
        </w:rPr>
        <w:t>ndo</w:t>
      </w:r>
      <w:r w:rsidR="00DC3D8E" w:rsidRPr="0091569B">
        <w:rPr>
          <w:rFonts w:ascii="Courier New" w:hAnsi="Courier New" w:cs="Courier New"/>
          <w:bCs/>
          <w:i/>
          <w:sz w:val="20"/>
          <w:szCs w:val="20"/>
        </w:rPr>
        <w:t xml:space="preserve"> </w:t>
      </w:r>
      <w:r w:rsidR="00746735" w:rsidRPr="0091569B">
        <w:rPr>
          <w:rFonts w:ascii="Courier New" w:hAnsi="Courier New" w:cs="Courier New"/>
          <w:bCs/>
          <w:i/>
          <w:sz w:val="20"/>
          <w:szCs w:val="20"/>
        </w:rPr>
        <w:t>as etapas de empenho, liquidação e pagamento</w:t>
      </w:r>
      <w:r w:rsidR="009E337B" w:rsidRPr="0091569B">
        <w:rPr>
          <w:rFonts w:ascii="Courier New" w:hAnsi="Courier New" w:cs="Courier New"/>
          <w:bCs/>
          <w:i/>
          <w:sz w:val="20"/>
          <w:szCs w:val="20"/>
        </w:rPr>
        <w:t>, de acordo com o modelo abaixo</w:t>
      </w:r>
      <w:r w:rsidR="00746735" w:rsidRPr="0091569B">
        <w:rPr>
          <w:rFonts w:ascii="Courier New" w:hAnsi="Courier New" w:cs="Courier New"/>
          <w:bCs/>
          <w:i/>
          <w:sz w:val="20"/>
          <w:szCs w:val="20"/>
        </w:rPr>
        <w:t xml:space="preserve">. Explicitar neste quadro </w:t>
      </w:r>
      <w:r w:rsidR="00DC3D8E" w:rsidRPr="0091569B">
        <w:rPr>
          <w:rFonts w:ascii="Courier New" w:hAnsi="Courier New" w:cs="Courier New"/>
          <w:bCs/>
          <w:i/>
          <w:sz w:val="20"/>
          <w:szCs w:val="20"/>
        </w:rPr>
        <w:t>o compromisso com a execução orçamentária no presente exercício</w:t>
      </w:r>
      <w:r w:rsidR="00746735" w:rsidRPr="0091569B">
        <w:rPr>
          <w:rFonts w:ascii="Courier New" w:hAnsi="Courier New" w:cs="Courier New"/>
          <w:bCs/>
          <w:i/>
          <w:sz w:val="20"/>
          <w:szCs w:val="20"/>
        </w:rPr>
        <w:t>.</w:t>
      </w:r>
      <w:proofErr w:type="gramStart"/>
      <w:r w:rsidRPr="0091569B">
        <w:rPr>
          <w:rFonts w:ascii="Courier New" w:hAnsi="Courier New" w:cs="Courier New"/>
          <w:bCs/>
          <w:i/>
          <w:sz w:val="20"/>
          <w:szCs w:val="20"/>
        </w:rPr>
        <w:t>&gt;</w:t>
      </w:r>
      <w:proofErr w:type="gramEnd"/>
    </w:p>
    <w:p w:rsidR="00B43571" w:rsidRDefault="00B43571" w:rsidP="00F42C09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6A3392" w:rsidRPr="007220BA" w:rsidTr="000334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392" w:rsidRPr="007220BA" w:rsidRDefault="006A3392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2" w:rsidRPr="007220BA" w:rsidRDefault="006A3392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PRAZO</w:t>
            </w:r>
          </w:p>
        </w:tc>
      </w:tr>
      <w:tr w:rsidR="006A3392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392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334D5">
              <w:rPr>
                <w:rFonts w:ascii="Courier New" w:hAnsi="Courier New" w:cs="Courier New"/>
                <w:bCs/>
                <w:sz w:val="20"/>
                <w:szCs w:val="20"/>
              </w:rPr>
              <w:t>Empenho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2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334D5">
              <w:rPr>
                <w:rFonts w:ascii="Courier New" w:hAnsi="Courier New" w:cs="Courier New"/>
                <w:bCs/>
                <w:sz w:val="20"/>
                <w:szCs w:val="20"/>
              </w:rPr>
              <w:t xml:space="preserve">XX dias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(</w:t>
            </w:r>
            <w:r w:rsidRPr="000334D5">
              <w:rPr>
                <w:rFonts w:ascii="Courier New" w:hAnsi="Courier New" w:cs="Courier New"/>
                <w:bCs/>
                <w:sz w:val="20"/>
                <w:szCs w:val="20"/>
              </w:rPr>
              <w:t>após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0334D5">
              <w:rPr>
                <w:rFonts w:ascii="Courier New" w:hAnsi="Courier New" w:cs="Courier New"/>
                <w:bCs/>
                <w:sz w:val="20"/>
                <w:szCs w:val="20"/>
              </w:rPr>
              <w:t>descentralização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</w:tc>
      </w:tr>
      <w:tr w:rsidR="000334D5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4D5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Assinatura do contrato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5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 (após empenho)</w:t>
            </w:r>
          </w:p>
        </w:tc>
      </w:tr>
      <w:tr w:rsidR="000334D5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Entrega do Objeto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5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 (após assinatura do contrato) ou até XX/XX</w:t>
            </w:r>
          </w:p>
        </w:tc>
      </w:tr>
      <w:tr w:rsidR="000334D5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Recebimento provisório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5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 (após entrega do objeto) ou até XX/XX</w:t>
            </w:r>
          </w:p>
        </w:tc>
      </w:tr>
      <w:tr w:rsidR="000334D5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Recebimento definitivo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5" w:rsidRP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 (após entrega do objeto) ou até XX/XX</w:t>
            </w:r>
          </w:p>
        </w:tc>
      </w:tr>
      <w:tr w:rsidR="000334D5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Liquidação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5" w:rsidRPr="000334D5" w:rsidRDefault="00FF18B0" w:rsidP="00FF18B0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 (após recebimento definitivo)</w:t>
            </w:r>
          </w:p>
        </w:tc>
      </w:tr>
      <w:tr w:rsidR="000334D5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4D5" w:rsidRDefault="000334D5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Pagamento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5" w:rsidRPr="000334D5" w:rsidRDefault="00FF18B0" w:rsidP="000334D5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 (após recebimento definitivo)</w:t>
            </w:r>
          </w:p>
        </w:tc>
      </w:tr>
      <w:tr w:rsidR="00FF18B0" w:rsidRPr="007220BA" w:rsidTr="000334D5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B0" w:rsidRPr="00FF18B0" w:rsidRDefault="00FF18B0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F18B0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PRAZO TOTAL DE EXECUÇÃO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0" w:rsidRPr="000334D5" w:rsidRDefault="00FF18B0" w:rsidP="00FF18B0">
            <w:pPr>
              <w:snapToGri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XX dias</w:t>
            </w:r>
          </w:p>
        </w:tc>
      </w:tr>
    </w:tbl>
    <w:p w:rsidR="004D5739" w:rsidRDefault="004D5739" w:rsidP="00FE6018">
      <w:pPr>
        <w:rPr>
          <w:rFonts w:ascii="Courier New" w:hAnsi="Courier New" w:cs="Courier New"/>
          <w:b/>
          <w:bCs/>
          <w:sz w:val="20"/>
          <w:szCs w:val="20"/>
        </w:rPr>
      </w:pPr>
    </w:p>
    <w:p w:rsidR="004D5739" w:rsidRPr="00C46D07" w:rsidRDefault="00A20CBB" w:rsidP="002E3E41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Observação: </w:t>
      </w:r>
      <w:r w:rsidR="004D5739">
        <w:rPr>
          <w:rFonts w:ascii="Courier New" w:hAnsi="Courier New" w:cs="Courier New"/>
          <w:b/>
          <w:bCs/>
          <w:sz w:val="20"/>
          <w:szCs w:val="20"/>
        </w:rPr>
        <w:t xml:space="preserve">O Tribunal se compromete a promover o empenho, liquidação e pagamento </w:t>
      </w:r>
      <w:r w:rsidR="003F1520">
        <w:rPr>
          <w:rFonts w:ascii="Courier New" w:hAnsi="Courier New" w:cs="Courier New"/>
          <w:b/>
          <w:bCs/>
          <w:sz w:val="20"/>
          <w:szCs w:val="20"/>
        </w:rPr>
        <w:t>relativos aos</w:t>
      </w:r>
      <w:r w:rsidR="004D5739">
        <w:rPr>
          <w:rFonts w:ascii="Courier New" w:hAnsi="Courier New" w:cs="Courier New"/>
          <w:b/>
          <w:bCs/>
          <w:sz w:val="20"/>
          <w:szCs w:val="20"/>
        </w:rPr>
        <w:t xml:space="preserve"> recursos descentralizados </w:t>
      </w:r>
      <w:r w:rsidR="003F1520">
        <w:rPr>
          <w:rFonts w:ascii="Courier New" w:hAnsi="Courier New" w:cs="Courier New"/>
          <w:b/>
          <w:bCs/>
          <w:sz w:val="20"/>
          <w:szCs w:val="20"/>
        </w:rPr>
        <w:t>até o final do</w:t>
      </w:r>
      <w:r w:rsidR="004D5739">
        <w:rPr>
          <w:rFonts w:ascii="Courier New" w:hAnsi="Courier New" w:cs="Courier New"/>
          <w:b/>
          <w:bCs/>
          <w:sz w:val="20"/>
          <w:szCs w:val="20"/>
        </w:rPr>
        <w:t xml:space="preserve"> exercício</w:t>
      </w:r>
      <w:r w:rsidR="003F1520">
        <w:rPr>
          <w:rFonts w:ascii="Courier New" w:hAnsi="Courier New" w:cs="Courier New"/>
          <w:b/>
          <w:bCs/>
          <w:sz w:val="20"/>
          <w:szCs w:val="20"/>
        </w:rPr>
        <w:t xml:space="preserve"> correspondente à descentralização</w:t>
      </w:r>
      <w:r w:rsidR="004D5739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0334D5" w:rsidRDefault="000334D5" w:rsidP="00FE6018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2218F5" w:rsidRDefault="002218F5" w:rsidP="00FE6018">
      <w:pPr>
        <w:rPr>
          <w:rFonts w:ascii="Courier New" w:hAnsi="Courier New" w:cs="Courier New"/>
          <w:b/>
          <w:bCs/>
          <w:sz w:val="20"/>
          <w:szCs w:val="20"/>
        </w:rPr>
      </w:pPr>
    </w:p>
    <w:p w:rsidR="002218F5" w:rsidRPr="0091569B" w:rsidRDefault="006A3392" w:rsidP="006A3392">
      <w:pPr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&lt; O DDO deverá ser assinado pelos responsáveis das áreas demandantes, administrativa e de TI, bem como pela Presidência do Tribunal e encaminhado por Malote Digital </w:t>
      </w:r>
      <w:r w:rsidR="00746735" w:rsidRPr="0091569B">
        <w:rPr>
          <w:rFonts w:ascii="Courier New" w:hAnsi="Courier New" w:cs="Courier New"/>
          <w:bCs/>
          <w:i/>
          <w:sz w:val="20"/>
          <w:szCs w:val="20"/>
        </w:rPr>
        <w:t>à</w:t>
      </w:r>
      <w:r w:rsidRPr="0091569B">
        <w:rPr>
          <w:rFonts w:ascii="Courier New" w:hAnsi="Courier New" w:cs="Courier New"/>
          <w:bCs/>
          <w:i/>
          <w:sz w:val="20"/>
          <w:szCs w:val="20"/>
        </w:rPr>
        <w:t xml:space="preserve"> </w:t>
      </w:r>
      <w:r w:rsidR="00746735" w:rsidRPr="0091569B">
        <w:rPr>
          <w:rFonts w:ascii="Courier New" w:hAnsi="Courier New" w:cs="Courier New"/>
          <w:bCs/>
          <w:i/>
          <w:sz w:val="20"/>
          <w:szCs w:val="20"/>
        </w:rPr>
        <w:t xml:space="preserve">Coordenadoria de Governança e Gestão em TI do </w:t>
      </w:r>
      <w:r w:rsidRPr="0091569B">
        <w:rPr>
          <w:rFonts w:ascii="Courier New" w:hAnsi="Courier New" w:cs="Courier New"/>
          <w:bCs/>
          <w:i/>
          <w:sz w:val="20"/>
          <w:szCs w:val="20"/>
        </w:rPr>
        <w:t>CSJT</w:t>
      </w:r>
      <w:proofErr w:type="gramStart"/>
      <w:r w:rsidRPr="0091569B">
        <w:rPr>
          <w:rFonts w:ascii="Courier New" w:hAnsi="Courier New" w:cs="Courier New"/>
          <w:bCs/>
          <w:i/>
          <w:sz w:val="20"/>
          <w:szCs w:val="20"/>
        </w:rPr>
        <w:t>&gt;</w:t>
      </w:r>
      <w:proofErr w:type="gramEnd"/>
    </w:p>
    <w:p w:rsidR="002218F5" w:rsidRDefault="002218F5" w:rsidP="00FE6018">
      <w:pPr>
        <w:rPr>
          <w:rFonts w:ascii="Courier New" w:hAnsi="Courier New" w:cs="Courier New"/>
          <w:b/>
          <w:bCs/>
          <w:sz w:val="20"/>
          <w:szCs w:val="20"/>
        </w:rPr>
      </w:pPr>
    </w:p>
    <w:p w:rsidR="002218F5" w:rsidRDefault="002218F5" w:rsidP="00FE6018">
      <w:pPr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218F5" w:rsidRPr="00C46D07" w:rsidTr="000334D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Responsável pela Área Demandante</w:t>
            </w: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Data:</w:t>
            </w:r>
          </w:p>
        </w:tc>
      </w:tr>
      <w:tr w:rsidR="002218F5" w:rsidRPr="00C46D07" w:rsidTr="000334D5"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8DE" w:rsidRPr="00C46D07" w:rsidRDefault="002218F5" w:rsidP="006F28DE">
            <w:pPr>
              <w:snapToGrid w:val="0"/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F5" w:rsidRPr="00C46D07" w:rsidRDefault="002218F5" w:rsidP="000334D5">
            <w:pPr>
              <w:snapToGrid w:val="0"/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   /    / 20</w:t>
            </w:r>
            <w:r w:rsidR="000334D5">
              <w:rPr>
                <w:rFonts w:ascii="Courier New" w:hAnsi="Courier New" w:cs="Courier New"/>
                <w:sz w:val="20"/>
                <w:szCs w:val="20"/>
              </w:rPr>
              <w:t>XX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218F5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Assinatura:</w:t>
            </w:r>
          </w:p>
        </w:tc>
      </w:tr>
      <w:tr w:rsidR="002218F5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2218F5" w:rsidRDefault="002218F5" w:rsidP="00FE6018">
      <w:pPr>
        <w:rPr>
          <w:rFonts w:ascii="Courier New" w:hAnsi="Courier New" w:cs="Courier New"/>
          <w:sz w:val="20"/>
          <w:szCs w:val="20"/>
        </w:rPr>
      </w:pPr>
    </w:p>
    <w:p w:rsidR="005C7F19" w:rsidRPr="00C46D07" w:rsidRDefault="005C7F19" w:rsidP="00FE6018">
      <w:pPr>
        <w:rPr>
          <w:rFonts w:ascii="Courier New" w:hAnsi="Courier New" w:cs="Courier New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5C7F19" w:rsidRPr="00C46D07" w:rsidTr="000334D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C7F19" w:rsidRPr="00C46D07" w:rsidRDefault="005C7F19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Responsável pela Área Admin</w:t>
            </w:r>
            <w:r w:rsidR="005D6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strativa</w:t>
            </w: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7F19" w:rsidRPr="00C46D07" w:rsidRDefault="005C7F19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Data:</w:t>
            </w:r>
          </w:p>
        </w:tc>
      </w:tr>
      <w:tr w:rsidR="005C7F19" w:rsidRPr="00C46D07" w:rsidTr="000334D5"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7F19" w:rsidRPr="00C46D07" w:rsidRDefault="005C7F19" w:rsidP="006F28DE">
            <w:pPr>
              <w:snapToGrid w:val="0"/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F19" w:rsidRPr="00C46D07" w:rsidRDefault="005C7F19" w:rsidP="002E3E4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   /    / 20</w:t>
            </w:r>
            <w:r w:rsidR="002E3E41">
              <w:rPr>
                <w:rFonts w:ascii="Courier New" w:hAnsi="Courier New" w:cs="Courier New"/>
                <w:sz w:val="20"/>
                <w:szCs w:val="20"/>
              </w:rPr>
              <w:t>XX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C7F19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7F19" w:rsidRPr="00C46D07" w:rsidRDefault="005C7F19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Assinatura:</w:t>
            </w:r>
          </w:p>
        </w:tc>
      </w:tr>
      <w:tr w:rsidR="005C7F19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F19" w:rsidRPr="00C46D07" w:rsidRDefault="005C7F19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5C7F19" w:rsidRPr="00C46D07" w:rsidRDefault="005C7F19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3632B9" w:rsidRDefault="003632B9" w:rsidP="00FE6018">
      <w:pPr>
        <w:rPr>
          <w:rFonts w:ascii="Courier New" w:hAnsi="Courier New" w:cs="Courier New"/>
          <w:sz w:val="20"/>
          <w:szCs w:val="20"/>
        </w:rPr>
      </w:pPr>
    </w:p>
    <w:p w:rsidR="005C7F19" w:rsidRDefault="005C7F19" w:rsidP="00FE6018">
      <w:pPr>
        <w:rPr>
          <w:rFonts w:ascii="Courier New" w:hAnsi="Courier New" w:cs="Courier New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218F5" w:rsidRPr="00C46D07" w:rsidTr="000334D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2218F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Responsável pela Área de TI</w:t>
            </w: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Data:</w:t>
            </w:r>
          </w:p>
        </w:tc>
      </w:tr>
      <w:tr w:rsidR="002218F5" w:rsidRPr="00C46D07" w:rsidTr="000334D5"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8F5" w:rsidRPr="00C46D07" w:rsidRDefault="002218F5" w:rsidP="006F28DE">
            <w:pPr>
              <w:snapToGrid w:val="0"/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F5" w:rsidRPr="00C46D07" w:rsidRDefault="002218F5" w:rsidP="002E3E4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   /    / 20</w:t>
            </w:r>
            <w:r w:rsidR="002E3E41">
              <w:rPr>
                <w:rFonts w:ascii="Courier New" w:hAnsi="Courier New" w:cs="Courier New"/>
                <w:sz w:val="20"/>
                <w:szCs w:val="20"/>
              </w:rPr>
              <w:t>XX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218F5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Assinatura:</w:t>
            </w:r>
          </w:p>
        </w:tc>
      </w:tr>
      <w:tr w:rsidR="002218F5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2218F5" w:rsidRDefault="002218F5" w:rsidP="00FE6018">
      <w:pPr>
        <w:rPr>
          <w:rFonts w:ascii="Courier New" w:hAnsi="Courier New" w:cs="Courier New"/>
          <w:sz w:val="20"/>
          <w:szCs w:val="20"/>
        </w:rPr>
      </w:pPr>
    </w:p>
    <w:p w:rsidR="002218F5" w:rsidRDefault="002218F5" w:rsidP="00FE6018">
      <w:pPr>
        <w:rPr>
          <w:rFonts w:ascii="Courier New" w:hAnsi="Courier New" w:cs="Courier New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218F5" w:rsidRPr="00C46D07" w:rsidTr="000334D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Presidente: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Data:</w:t>
            </w:r>
          </w:p>
        </w:tc>
      </w:tr>
      <w:tr w:rsidR="002218F5" w:rsidRPr="00C46D07" w:rsidTr="000334D5"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8F5" w:rsidRPr="00C46D07" w:rsidRDefault="002218F5" w:rsidP="006F28DE">
            <w:pPr>
              <w:snapToGrid w:val="0"/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F5" w:rsidRPr="00C46D07" w:rsidRDefault="002218F5" w:rsidP="002E3E4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   /    / 20</w:t>
            </w:r>
            <w:r w:rsidR="002E3E41">
              <w:rPr>
                <w:rFonts w:ascii="Courier New" w:hAnsi="Courier New" w:cs="Courier New"/>
                <w:sz w:val="20"/>
                <w:szCs w:val="20"/>
              </w:rPr>
              <w:t>XX</w:t>
            </w:r>
            <w:r w:rsidR="006F28D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218F5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6D0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Assinatura:</w:t>
            </w:r>
          </w:p>
        </w:tc>
      </w:tr>
      <w:tr w:rsidR="002218F5" w:rsidRPr="00C46D07" w:rsidTr="000334D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2218F5" w:rsidRPr="00C46D07" w:rsidRDefault="002218F5" w:rsidP="000334D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2218F5" w:rsidRPr="00C46D07" w:rsidRDefault="002218F5" w:rsidP="000334D5">
      <w:pPr>
        <w:rPr>
          <w:rFonts w:ascii="Courier New" w:hAnsi="Courier New" w:cs="Courier New"/>
          <w:sz w:val="20"/>
          <w:szCs w:val="20"/>
        </w:rPr>
      </w:pPr>
    </w:p>
    <w:sectPr w:rsidR="002218F5" w:rsidRPr="00C46D07" w:rsidSect="00C46D07">
      <w:footnotePr>
        <w:pos w:val="beneathText"/>
      </w:footnotePr>
      <w:pgSz w:w="11905" w:h="16837" w:code="9"/>
      <w:pgMar w:top="1701" w:right="1134" w:bottom="1134" w:left="1701" w:header="567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A0" w:rsidRDefault="006823A0">
      <w:r>
        <w:separator/>
      </w:r>
    </w:p>
  </w:endnote>
  <w:endnote w:type="continuationSeparator" w:id="0">
    <w:p w:rsidR="006823A0" w:rsidRDefault="0068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0" w:rsidRDefault="006823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3A0" w:rsidRDefault="006823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0" w:rsidRPr="00C46D07" w:rsidRDefault="006823A0" w:rsidP="00EC2706">
    <w:pPr>
      <w:pStyle w:val="Rodap"/>
      <w:pBdr>
        <w:bottom w:val="single" w:sz="12" w:space="1" w:color="auto"/>
      </w:pBdr>
      <w:rPr>
        <w:rFonts w:ascii="Courier New" w:hAnsi="Courier New" w:cs="Courier New"/>
        <w:sz w:val="18"/>
        <w:szCs w:val="18"/>
      </w:rPr>
    </w:pPr>
  </w:p>
  <w:p w:rsidR="006823A0" w:rsidRDefault="006823A0" w:rsidP="00C17FCE">
    <w:pPr>
      <w:pStyle w:val="Rodap"/>
      <w:framePr w:wrap="around" w:vAnchor="text" w:hAnchor="page" w:x="10516" w:y="20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91569B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6823A0" w:rsidRPr="00C46D07" w:rsidRDefault="006823A0" w:rsidP="00C17FCE">
    <w:pPr>
      <w:pStyle w:val="Rodap"/>
      <w:ind w:right="360"/>
      <w:rPr>
        <w:rFonts w:ascii="Courier New" w:hAnsi="Courier New" w:cs="Courier New"/>
        <w:sz w:val="18"/>
        <w:szCs w:val="18"/>
      </w:rPr>
    </w:pPr>
    <w:r w:rsidRPr="004D5739">
      <w:rPr>
        <w:rFonts w:ascii="Courier New" w:hAnsi="Courier New" w:cs="Courier New"/>
        <w:sz w:val="16"/>
        <w:szCs w:val="18"/>
      </w:rPr>
      <w:t>CSJT/SE</w:t>
    </w:r>
    <w:r>
      <w:rPr>
        <w:rFonts w:ascii="Courier New" w:hAnsi="Courier New" w:cs="Courier New"/>
        <w:sz w:val="16"/>
        <w:szCs w:val="18"/>
      </w:rPr>
      <w:t>TIC</w:t>
    </w:r>
    <w:r w:rsidRPr="004D5739">
      <w:rPr>
        <w:rFonts w:ascii="Courier New" w:hAnsi="Courier New" w:cs="Courier New"/>
        <w:sz w:val="16"/>
        <w:szCs w:val="18"/>
      </w:rPr>
      <w:t xml:space="preserve"> - Documento de Oficialização de Demanda Orçamentária - TI </w:t>
    </w:r>
    <w:r>
      <w:rPr>
        <w:rFonts w:ascii="Courier New" w:hAnsi="Courier New" w:cs="Courier New"/>
        <w:sz w:val="16"/>
        <w:szCs w:val="18"/>
      </w:rPr>
      <w:t xml:space="preserve">– </w:t>
    </w:r>
    <w:proofErr w:type="gramStart"/>
    <w:r w:rsidRPr="004D5739">
      <w:rPr>
        <w:rFonts w:ascii="Courier New" w:hAnsi="Courier New" w:cs="Courier New"/>
        <w:sz w:val="16"/>
        <w:szCs w:val="18"/>
      </w:rPr>
      <w:t>v</w:t>
    </w:r>
    <w:r>
      <w:rPr>
        <w:rFonts w:ascii="Courier New" w:hAnsi="Courier New" w:cs="Courier New"/>
        <w:sz w:val="16"/>
        <w:szCs w:val="18"/>
      </w:rPr>
      <w:t>4.</w:t>
    </w:r>
    <w:proofErr w:type="gramEnd"/>
    <w:r>
      <w:rPr>
        <w:rFonts w:ascii="Courier New" w:hAnsi="Courier New" w:cs="Courier New"/>
        <w:sz w:val="16"/>
        <w:szCs w:val="18"/>
      </w:rPr>
      <w:t>0</w:t>
    </w:r>
    <w:r w:rsidRPr="00C46D07">
      <w:rPr>
        <w:rFonts w:ascii="Courier New" w:hAnsi="Courier New" w:cs="Courier New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A0" w:rsidRDefault="006823A0">
      <w:r>
        <w:separator/>
      </w:r>
    </w:p>
  </w:footnote>
  <w:footnote w:type="continuationSeparator" w:id="0">
    <w:p w:rsidR="006823A0" w:rsidRDefault="0068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0" w:rsidRPr="00406C6D" w:rsidRDefault="006823A0" w:rsidP="00EC2706">
    <w:pPr>
      <w:pStyle w:val="Cabealho"/>
      <w:tabs>
        <w:tab w:val="center" w:pos="0"/>
        <w:tab w:val="right" w:pos="10206"/>
      </w:tabs>
      <w:jc w:val="center"/>
      <w:rPr>
        <w:rFonts w:ascii="Arial" w:hAnsi="Arial"/>
        <w:noProof/>
        <w:sz w:val="16"/>
        <w:szCs w:val="16"/>
      </w:rPr>
    </w:pPr>
    <w:r w:rsidRPr="00406C6D">
      <w:rPr>
        <w:rFonts w:ascii="Arial" w:hAnsi="Arial"/>
        <w:noProof/>
        <w:sz w:val="16"/>
        <w:szCs w:val="16"/>
      </w:rPr>
      <w:object w:dxaOrig="6615" w:dyaOrig="7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7.8pt" o:ole="" fillcolor="window">
          <v:imagedata r:id="rId1" o:title=""/>
        </v:shape>
        <o:OLEObject Type="Embed" ProgID="PBrush" ShapeID="_x0000_i1025" DrawAspect="Content" ObjectID="_1638359533" r:id="rId2"/>
      </w:object>
    </w:r>
  </w:p>
  <w:p w:rsidR="006823A0" w:rsidRPr="00406C6D" w:rsidRDefault="006823A0" w:rsidP="00EC2706">
    <w:pPr>
      <w:pStyle w:val="Cabealho"/>
      <w:tabs>
        <w:tab w:val="center" w:pos="0"/>
        <w:tab w:val="right" w:pos="10206"/>
      </w:tabs>
      <w:jc w:val="center"/>
      <w:rPr>
        <w:rFonts w:ascii="Arial" w:hAnsi="Arial"/>
        <w:sz w:val="16"/>
        <w:szCs w:val="16"/>
      </w:rPr>
    </w:pPr>
    <w:r w:rsidRPr="00406C6D">
      <w:rPr>
        <w:rFonts w:ascii="Arial" w:hAnsi="Arial"/>
        <w:sz w:val="16"/>
        <w:szCs w:val="16"/>
      </w:rPr>
      <w:t>PODER JUDICIÁRIO</w:t>
    </w:r>
  </w:p>
  <w:p w:rsidR="006823A0" w:rsidRPr="00406C6D" w:rsidRDefault="006823A0" w:rsidP="00EC2706">
    <w:pPr>
      <w:pStyle w:val="Cabealho"/>
      <w:tabs>
        <w:tab w:val="center" w:pos="0"/>
        <w:tab w:val="right" w:pos="10206"/>
      </w:tabs>
      <w:jc w:val="center"/>
      <w:rPr>
        <w:rFonts w:ascii="Arial" w:hAnsi="Arial"/>
        <w:sz w:val="16"/>
        <w:szCs w:val="16"/>
      </w:rPr>
    </w:pPr>
    <w:r w:rsidRPr="00406C6D">
      <w:rPr>
        <w:rFonts w:ascii="Arial" w:hAnsi="Arial"/>
        <w:sz w:val="16"/>
        <w:szCs w:val="16"/>
      </w:rPr>
      <w:t>JUSTIÇA DO TRABALHO</w:t>
    </w:r>
  </w:p>
  <w:p w:rsidR="006823A0" w:rsidRPr="00406C6D" w:rsidRDefault="006823A0" w:rsidP="00EC2706">
    <w:pPr>
      <w:pStyle w:val="Cabealho"/>
      <w:tabs>
        <w:tab w:val="center" w:pos="0"/>
        <w:tab w:val="right" w:pos="10206"/>
      </w:tabs>
      <w:jc w:val="center"/>
      <w:rPr>
        <w:rFonts w:ascii="Arial" w:hAnsi="Arial"/>
        <w:sz w:val="16"/>
        <w:szCs w:val="16"/>
      </w:rPr>
    </w:pPr>
    <w:r w:rsidRPr="00406C6D">
      <w:rPr>
        <w:rFonts w:ascii="Arial" w:hAnsi="Arial"/>
        <w:sz w:val="16"/>
        <w:szCs w:val="16"/>
      </w:rPr>
      <w:t>CONSELHO SUPERIOR DA JUSTIÇA DO TRABALHO</w:t>
    </w:r>
  </w:p>
  <w:p w:rsidR="006823A0" w:rsidRPr="00406C6D" w:rsidRDefault="006823A0">
    <w:pPr>
      <w:pStyle w:val="Cabealho"/>
      <w:tabs>
        <w:tab w:val="left" w:pos="8445"/>
      </w:tabs>
      <w:rPr>
        <w:sz w:val="16"/>
        <w:szCs w:val="16"/>
      </w:rPr>
    </w:pPr>
  </w:p>
  <w:p w:rsidR="006823A0" w:rsidRDefault="006823A0" w:rsidP="00EC2706">
    <w:pPr>
      <w:pStyle w:val="Cabealho"/>
      <w:tabs>
        <w:tab w:val="left" w:pos="8445"/>
      </w:tabs>
      <w:jc w:val="center"/>
      <w:rPr>
        <w:rFonts w:ascii="Courier New" w:hAnsi="Courier New" w:cs="Courier New"/>
        <w:b/>
        <w:sz w:val="18"/>
        <w:szCs w:val="18"/>
      </w:rPr>
    </w:pPr>
    <w:r w:rsidRPr="00406C6D">
      <w:rPr>
        <w:rFonts w:ascii="Courier New" w:hAnsi="Courier New" w:cs="Courier New"/>
        <w:b/>
        <w:sz w:val="18"/>
        <w:szCs w:val="18"/>
      </w:rPr>
      <w:t>DOCUMENTO DE OFICIALIZAÇÃO</w:t>
    </w:r>
    <w:r w:rsidRPr="00406C6D">
      <w:rPr>
        <w:rFonts w:ascii="Courier New" w:hAnsi="Courier New" w:cs="Courier New"/>
        <w:b/>
        <w:sz w:val="18"/>
        <w:szCs w:val="18"/>
      </w:rPr>
      <w:br/>
      <w:t>DE DEMANDA ORÇAMENTÁRIA – TI</w:t>
    </w:r>
  </w:p>
  <w:p w:rsidR="006823A0" w:rsidRPr="00406C6D" w:rsidRDefault="006823A0" w:rsidP="00EC2706">
    <w:pPr>
      <w:pStyle w:val="Cabealho"/>
      <w:tabs>
        <w:tab w:val="left" w:pos="8445"/>
      </w:tabs>
      <w:jc w:val="center"/>
      <w:rPr>
        <w:rFonts w:ascii="Courier New" w:hAnsi="Courier New" w:cs="Courier Ne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</w:lvl>
  </w:abstractNum>
  <w:abstractNum w:abstractNumId="2">
    <w:nsid w:val="00000008"/>
    <w:multiLevelType w:val="multilevel"/>
    <w:tmpl w:val="00000008"/>
    <w:lvl w:ilvl="0"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8C0EEF"/>
    <w:multiLevelType w:val="hybridMultilevel"/>
    <w:tmpl w:val="59243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331"/>
    <w:multiLevelType w:val="hybridMultilevel"/>
    <w:tmpl w:val="85ACA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082BA6"/>
    <w:multiLevelType w:val="hybridMultilevel"/>
    <w:tmpl w:val="59101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505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45"/>
    <w:rsid w:val="00021CE5"/>
    <w:rsid w:val="00025B91"/>
    <w:rsid w:val="00027A0D"/>
    <w:rsid w:val="000334D5"/>
    <w:rsid w:val="00041EFF"/>
    <w:rsid w:val="000A4A10"/>
    <w:rsid w:val="000B0C74"/>
    <w:rsid w:val="000C78AB"/>
    <w:rsid w:val="000E38BD"/>
    <w:rsid w:val="000E484B"/>
    <w:rsid w:val="00113494"/>
    <w:rsid w:val="00143EAF"/>
    <w:rsid w:val="00197922"/>
    <w:rsid w:val="001C696A"/>
    <w:rsid w:val="001D6F78"/>
    <w:rsid w:val="00220415"/>
    <w:rsid w:val="002218F5"/>
    <w:rsid w:val="0023013E"/>
    <w:rsid w:val="00252FF7"/>
    <w:rsid w:val="00290834"/>
    <w:rsid w:val="002A3716"/>
    <w:rsid w:val="002B2C37"/>
    <w:rsid w:val="002C23A5"/>
    <w:rsid w:val="002C4E4B"/>
    <w:rsid w:val="002D5D58"/>
    <w:rsid w:val="002E3E41"/>
    <w:rsid w:val="00304380"/>
    <w:rsid w:val="00314F62"/>
    <w:rsid w:val="003632B9"/>
    <w:rsid w:val="00370371"/>
    <w:rsid w:val="00372C67"/>
    <w:rsid w:val="00384677"/>
    <w:rsid w:val="00384C76"/>
    <w:rsid w:val="003A3101"/>
    <w:rsid w:val="003D1088"/>
    <w:rsid w:val="003F1520"/>
    <w:rsid w:val="00400DFF"/>
    <w:rsid w:val="00403D0D"/>
    <w:rsid w:val="00406C6D"/>
    <w:rsid w:val="004123D8"/>
    <w:rsid w:val="004415D1"/>
    <w:rsid w:val="00452639"/>
    <w:rsid w:val="00493D3C"/>
    <w:rsid w:val="004C4AA7"/>
    <w:rsid w:val="004C4D32"/>
    <w:rsid w:val="004D5739"/>
    <w:rsid w:val="004E0FAC"/>
    <w:rsid w:val="004E5282"/>
    <w:rsid w:val="00504EC3"/>
    <w:rsid w:val="005062A0"/>
    <w:rsid w:val="00532E40"/>
    <w:rsid w:val="005446E1"/>
    <w:rsid w:val="005620B4"/>
    <w:rsid w:val="0059375B"/>
    <w:rsid w:val="005C7F19"/>
    <w:rsid w:val="005D66B9"/>
    <w:rsid w:val="00661A88"/>
    <w:rsid w:val="006748E7"/>
    <w:rsid w:val="00674C70"/>
    <w:rsid w:val="006823A0"/>
    <w:rsid w:val="006A3392"/>
    <w:rsid w:val="006D0A1D"/>
    <w:rsid w:val="006E366E"/>
    <w:rsid w:val="006F28DE"/>
    <w:rsid w:val="007220BA"/>
    <w:rsid w:val="00746735"/>
    <w:rsid w:val="00782945"/>
    <w:rsid w:val="007E2C97"/>
    <w:rsid w:val="007E51C9"/>
    <w:rsid w:val="007E7CA5"/>
    <w:rsid w:val="00804DA3"/>
    <w:rsid w:val="008075CC"/>
    <w:rsid w:val="00814657"/>
    <w:rsid w:val="00821F03"/>
    <w:rsid w:val="0085792B"/>
    <w:rsid w:val="008B56A6"/>
    <w:rsid w:val="008D1B55"/>
    <w:rsid w:val="008E7F68"/>
    <w:rsid w:val="008F235B"/>
    <w:rsid w:val="00901058"/>
    <w:rsid w:val="00905566"/>
    <w:rsid w:val="0091569B"/>
    <w:rsid w:val="009305D4"/>
    <w:rsid w:val="00937B8A"/>
    <w:rsid w:val="00957722"/>
    <w:rsid w:val="009641A5"/>
    <w:rsid w:val="00983809"/>
    <w:rsid w:val="009A4637"/>
    <w:rsid w:val="009C200E"/>
    <w:rsid w:val="009C6016"/>
    <w:rsid w:val="009D142D"/>
    <w:rsid w:val="009E337B"/>
    <w:rsid w:val="00A01698"/>
    <w:rsid w:val="00A02F93"/>
    <w:rsid w:val="00A20CBB"/>
    <w:rsid w:val="00A238CF"/>
    <w:rsid w:val="00A46841"/>
    <w:rsid w:val="00A70DC4"/>
    <w:rsid w:val="00A7623E"/>
    <w:rsid w:val="00AA3BF0"/>
    <w:rsid w:val="00AB2D6D"/>
    <w:rsid w:val="00AC3233"/>
    <w:rsid w:val="00AC4592"/>
    <w:rsid w:val="00AE341C"/>
    <w:rsid w:val="00B02472"/>
    <w:rsid w:val="00B05BD2"/>
    <w:rsid w:val="00B40BD6"/>
    <w:rsid w:val="00B43571"/>
    <w:rsid w:val="00B71917"/>
    <w:rsid w:val="00B823D1"/>
    <w:rsid w:val="00B86410"/>
    <w:rsid w:val="00B906D0"/>
    <w:rsid w:val="00BC252A"/>
    <w:rsid w:val="00BC29BE"/>
    <w:rsid w:val="00BD668E"/>
    <w:rsid w:val="00C030FC"/>
    <w:rsid w:val="00C03B10"/>
    <w:rsid w:val="00C03FB5"/>
    <w:rsid w:val="00C1003F"/>
    <w:rsid w:val="00C133F3"/>
    <w:rsid w:val="00C17FCE"/>
    <w:rsid w:val="00C253C8"/>
    <w:rsid w:val="00C25750"/>
    <w:rsid w:val="00C35BC1"/>
    <w:rsid w:val="00C46D07"/>
    <w:rsid w:val="00C74675"/>
    <w:rsid w:val="00CA76B2"/>
    <w:rsid w:val="00CC7D35"/>
    <w:rsid w:val="00D16ED0"/>
    <w:rsid w:val="00D21703"/>
    <w:rsid w:val="00D56302"/>
    <w:rsid w:val="00DB69CD"/>
    <w:rsid w:val="00DC3D8E"/>
    <w:rsid w:val="00DD12EB"/>
    <w:rsid w:val="00DD7966"/>
    <w:rsid w:val="00DE0B7E"/>
    <w:rsid w:val="00E23C5C"/>
    <w:rsid w:val="00E376AE"/>
    <w:rsid w:val="00E7738B"/>
    <w:rsid w:val="00E835C2"/>
    <w:rsid w:val="00E91B9A"/>
    <w:rsid w:val="00EA4E8B"/>
    <w:rsid w:val="00EA6EC9"/>
    <w:rsid w:val="00EC0970"/>
    <w:rsid w:val="00EC2706"/>
    <w:rsid w:val="00ED5077"/>
    <w:rsid w:val="00EF747C"/>
    <w:rsid w:val="00F35BB0"/>
    <w:rsid w:val="00F42C09"/>
    <w:rsid w:val="00F547B8"/>
    <w:rsid w:val="00F97E02"/>
    <w:rsid w:val="00FA6512"/>
    <w:rsid w:val="00FD3745"/>
    <w:rsid w:val="00FE6018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8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04380"/>
    <w:pPr>
      <w:keepNext/>
      <w:outlineLvl w:val="0"/>
    </w:pPr>
    <w:rPr>
      <w:rFonts w:ascii="Arial" w:hAnsi="Arial" w:cs="Arial"/>
      <w:b/>
      <w:bCs/>
      <w:sz w:val="40"/>
    </w:rPr>
  </w:style>
  <w:style w:type="paragraph" w:styleId="Ttulo2">
    <w:name w:val="heading 2"/>
    <w:basedOn w:val="Normal"/>
    <w:next w:val="Normal"/>
    <w:qFormat/>
    <w:rsid w:val="0030438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304380"/>
    <w:pPr>
      <w:keepNext/>
      <w:ind w:firstLine="720"/>
      <w:outlineLvl w:val="2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E60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04380"/>
  </w:style>
  <w:style w:type="character" w:customStyle="1" w:styleId="WW-Absatz-Standardschriftart">
    <w:name w:val="WW-Absatz-Standardschriftart"/>
    <w:rsid w:val="00304380"/>
  </w:style>
  <w:style w:type="character" w:customStyle="1" w:styleId="WW-Absatz-Standardschriftart1">
    <w:name w:val="WW-Absatz-Standardschriftart1"/>
    <w:rsid w:val="00304380"/>
  </w:style>
  <w:style w:type="character" w:customStyle="1" w:styleId="WW-Absatz-Standardschriftart11">
    <w:name w:val="WW-Absatz-Standardschriftart11"/>
    <w:rsid w:val="00304380"/>
  </w:style>
  <w:style w:type="character" w:customStyle="1" w:styleId="WW-Absatz-Standardschriftart111">
    <w:name w:val="WW-Absatz-Standardschriftart111"/>
    <w:rsid w:val="00304380"/>
  </w:style>
  <w:style w:type="character" w:customStyle="1" w:styleId="WW-Absatz-Standardschriftart1111">
    <w:name w:val="WW-Absatz-Standardschriftart1111"/>
    <w:rsid w:val="00304380"/>
  </w:style>
  <w:style w:type="character" w:customStyle="1" w:styleId="WW-Absatz-Standardschriftart11111">
    <w:name w:val="WW-Absatz-Standardschriftart11111"/>
    <w:rsid w:val="00304380"/>
  </w:style>
  <w:style w:type="character" w:customStyle="1" w:styleId="WW-Absatz-Standardschriftart111111">
    <w:name w:val="WW-Absatz-Standardschriftart111111"/>
    <w:rsid w:val="00304380"/>
  </w:style>
  <w:style w:type="character" w:customStyle="1" w:styleId="Fontepargpadro1">
    <w:name w:val="Fonte parág. padrão1"/>
    <w:rsid w:val="00304380"/>
  </w:style>
  <w:style w:type="paragraph" w:customStyle="1" w:styleId="Captulo">
    <w:name w:val="Capítulo"/>
    <w:basedOn w:val="Normal"/>
    <w:next w:val="Corpodetexto"/>
    <w:rsid w:val="00304380"/>
    <w:pPr>
      <w:keepNext/>
      <w:spacing w:before="240" w:after="120"/>
    </w:pPr>
    <w:rPr>
      <w:rFonts w:ascii="Arial" w:eastAsia="Lucida Sans Unicode" w:hAnsi="Arial" w:cs="Andale Sans UI"/>
      <w:sz w:val="28"/>
      <w:szCs w:val="28"/>
    </w:rPr>
  </w:style>
  <w:style w:type="paragraph" w:styleId="Corpodetexto">
    <w:name w:val="Body Text"/>
    <w:basedOn w:val="Normal"/>
    <w:rsid w:val="00304380"/>
    <w:pPr>
      <w:spacing w:after="120"/>
    </w:pPr>
  </w:style>
  <w:style w:type="paragraph" w:styleId="Lista">
    <w:name w:val="List"/>
    <w:basedOn w:val="Corpodetexto"/>
    <w:rsid w:val="00304380"/>
    <w:rPr>
      <w:rFonts w:cs="Andale Sans UI"/>
    </w:rPr>
  </w:style>
  <w:style w:type="paragraph" w:customStyle="1" w:styleId="Legenda1">
    <w:name w:val="Legenda1"/>
    <w:basedOn w:val="Normal"/>
    <w:rsid w:val="00304380"/>
    <w:pPr>
      <w:suppressLineNumbers/>
      <w:spacing w:before="120" w:after="120"/>
    </w:pPr>
    <w:rPr>
      <w:rFonts w:cs="Andale Sans UI"/>
      <w:i/>
      <w:iCs/>
    </w:rPr>
  </w:style>
  <w:style w:type="paragraph" w:customStyle="1" w:styleId="ndice">
    <w:name w:val="Índice"/>
    <w:basedOn w:val="Normal"/>
    <w:rsid w:val="00304380"/>
    <w:pPr>
      <w:suppressLineNumbers/>
    </w:pPr>
    <w:rPr>
      <w:rFonts w:cs="Andale Sans UI"/>
    </w:rPr>
  </w:style>
  <w:style w:type="paragraph" w:styleId="Ttulo">
    <w:name w:val="Title"/>
    <w:basedOn w:val="Normal"/>
    <w:next w:val="Subttulo"/>
    <w:qFormat/>
    <w:rsid w:val="00304380"/>
    <w:pPr>
      <w:jc w:val="center"/>
    </w:pPr>
    <w:rPr>
      <w:rFonts w:ascii="Arial" w:hAnsi="Arial" w:cs="Arial"/>
      <w:b/>
      <w:bCs/>
      <w:sz w:val="40"/>
    </w:rPr>
  </w:style>
  <w:style w:type="paragraph" w:styleId="Subttulo">
    <w:name w:val="Subtitle"/>
    <w:basedOn w:val="Captulo"/>
    <w:next w:val="Corpodetexto"/>
    <w:qFormat/>
    <w:rsid w:val="00304380"/>
    <w:pPr>
      <w:jc w:val="center"/>
    </w:pPr>
    <w:rPr>
      <w:i/>
      <w:iCs/>
    </w:rPr>
  </w:style>
  <w:style w:type="paragraph" w:styleId="Cabealho">
    <w:name w:val="header"/>
    <w:basedOn w:val="Normal"/>
    <w:rsid w:val="0030438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04380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rsid w:val="00304380"/>
    <w:pPr>
      <w:suppressLineNumbers/>
    </w:pPr>
  </w:style>
  <w:style w:type="paragraph" w:customStyle="1" w:styleId="Ttulodatabela">
    <w:name w:val="Título da tabela"/>
    <w:basedOn w:val="Contedodatabela"/>
    <w:rsid w:val="00304380"/>
    <w:pPr>
      <w:jc w:val="center"/>
    </w:pPr>
    <w:rPr>
      <w:b/>
      <w:bCs/>
    </w:rPr>
  </w:style>
  <w:style w:type="character" w:styleId="Nmerodepgina">
    <w:name w:val="page number"/>
    <w:basedOn w:val="Fontepargpadro"/>
    <w:rsid w:val="00304380"/>
  </w:style>
  <w:style w:type="character" w:customStyle="1" w:styleId="WW8Num2z0">
    <w:name w:val="WW8Num2z0"/>
    <w:rsid w:val="00304380"/>
    <w:rPr>
      <w:rFonts w:ascii="Symbol" w:hAnsi="Symbol" w:cs="Andale Sans UI"/>
      <w:sz w:val="18"/>
      <w:szCs w:val="18"/>
    </w:rPr>
  </w:style>
  <w:style w:type="paragraph" w:customStyle="1" w:styleId="TableContents">
    <w:name w:val="Table Contents"/>
    <w:basedOn w:val="Corpodetexto"/>
    <w:next w:val="Normal"/>
    <w:rsid w:val="00304380"/>
    <w:pPr>
      <w:widowControl w:val="0"/>
      <w:suppressLineNumbers/>
      <w:spacing w:after="0"/>
    </w:pPr>
    <w:rPr>
      <w:rFonts w:ascii="Arial" w:eastAsia="Andale Sans UI" w:hAnsi="Arial"/>
      <w:sz w:val="18"/>
      <w:lang w:val="en-US"/>
    </w:rPr>
  </w:style>
  <w:style w:type="paragraph" w:customStyle="1" w:styleId="SunParagraph1">
    <w:name w:val="Sun_Paragraph1"/>
    <w:basedOn w:val="Normal"/>
    <w:rsid w:val="00304380"/>
    <w:pPr>
      <w:widowControl w:val="0"/>
    </w:pPr>
    <w:rPr>
      <w:rFonts w:ascii="Arial" w:eastAsia="Andale Sans UI" w:hAnsi="Arial"/>
      <w:sz w:val="18"/>
      <w:lang w:val="en-US"/>
    </w:rPr>
  </w:style>
  <w:style w:type="paragraph" w:customStyle="1" w:styleId="Normal1">
    <w:name w:val="Normal1"/>
    <w:basedOn w:val="Normal"/>
    <w:rsid w:val="00304380"/>
    <w:pPr>
      <w:widowControl w:val="0"/>
    </w:pPr>
    <w:rPr>
      <w:rFonts w:ascii="Arial" w:eastAsia="Andale Sans UI" w:hAnsi="Arial"/>
      <w:sz w:val="20"/>
      <w:lang w:val="en-GB"/>
    </w:rPr>
  </w:style>
  <w:style w:type="paragraph" w:customStyle="1" w:styleId="TableContentsHeader">
    <w:name w:val="Table Contents Header"/>
    <w:basedOn w:val="TableContents"/>
    <w:next w:val="TableContents"/>
    <w:rsid w:val="00304380"/>
    <w:rPr>
      <w:b/>
      <w:color w:va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92B"/>
    <w:rPr>
      <w:rFonts w:ascii="Tahoma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85792B"/>
    <w:rPr>
      <w:sz w:val="24"/>
      <w:szCs w:val="24"/>
      <w:lang w:eastAsia="ar-SA"/>
    </w:rPr>
  </w:style>
  <w:style w:type="table" w:styleId="Tabelacomgrade">
    <w:name w:val="Table Grid"/>
    <w:basedOn w:val="Tabelanormal"/>
    <w:rsid w:val="00B906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">
    <w:name w:val="space"/>
    <w:basedOn w:val="Normal"/>
    <w:rsid w:val="00403D0D"/>
    <w:pPr>
      <w:suppressAutoHyphens w:val="0"/>
    </w:pPr>
    <w:rPr>
      <w:rFonts w:ascii="Times Roman" w:hAnsi="Times Roman"/>
      <w:sz w:val="20"/>
      <w:szCs w:val="20"/>
      <w:lang w:val="en-US" w:eastAsia="en-US"/>
    </w:rPr>
  </w:style>
  <w:style w:type="paragraph" w:customStyle="1" w:styleId="celltext">
    <w:name w:val="cell_text"/>
    <w:basedOn w:val="Normal"/>
    <w:rsid w:val="00403D0D"/>
    <w:pPr>
      <w:suppressAutoHyphens w:val="0"/>
      <w:spacing w:before="60" w:after="60"/>
      <w:ind w:left="43" w:right="43"/>
    </w:pPr>
    <w:rPr>
      <w:rFonts w:ascii="Times Roman" w:hAnsi="Times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829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9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945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9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945"/>
    <w:rPr>
      <w:b/>
      <w:bCs/>
      <w:lang w:eastAsia="ar-SA"/>
    </w:rPr>
  </w:style>
  <w:style w:type="character" w:styleId="Hyperlink">
    <w:name w:val="Hyperlink"/>
    <w:rsid w:val="00290834"/>
    <w:rPr>
      <w:color w:val="000080"/>
      <w:u w:val="single"/>
    </w:rPr>
  </w:style>
  <w:style w:type="paragraph" w:customStyle="1" w:styleId="SunParagraph2">
    <w:name w:val="Sun_Paragraph2"/>
    <w:basedOn w:val="Normal"/>
    <w:rsid w:val="00290834"/>
    <w:pPr>
      <w:widowControl w:val="0"/>
      <w:ind w:left="567"/>
    </w:pPr>
    <w:rPr>
      <w:rFonts w:ascii="Arial" w:eastAsia="Andale Sans UI" w:hAnsi="Arial"/>
      <w:sz w:val="18"/>
    </w:rPr>
  </w:style>
  <w:style w:type="paragraph" w:customStyle="1" w:styleId="SunParagraph2RED">
    <w:name w:val="Sun_Paragraph2_RED"/>
    <w:basedOn w:val="SunParagraph2"/>
    <w:rsid w:val="00290834"/>
    <w:rPr>
      <w:i/>
      <w:iCs/>
      <w:color w:val="FF0000"/>
    </w:rPr>
  </w:style>
  <w:style w:type="paragraph" w:customStyle="1" w:styleId="corpo">
    <w:name w:val="corpo"/>
    <w:basedOn w:val="Normal"/>
    <w:rsid w:val="00290834"/>
    <w:pPr>
      <w:widowControl w:val="0"/>
      <w:jc w:val="both"/>
    </w:pPr>
    <w:rPr>
      <w:rFonts w:ascii="Arial" w:eastAsia="Andale Sans UI" w:hAnsi="Arial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FE601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1Char">
    <w:name w:val="Título 1 Char"/>
    <w:link w:val="Ttulo1"/>
    <w:rsid w:val="000C78AB"/>
    <w:rPr>
      <w:rFonts w:ascii="Arial" w:hAnsi="Arial" w:cs="Arial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8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04380"/>
    <w:pPr>
      <w:keepNext/>
      <w:outlineLvl w:val="0"/>
    </w:pPr>
    <w:rPr>
      <w:rFonts w:ascii="Arial" w:hAnsi="Arial" w:cs="Arial"/>
      <w:b/>
      <w:bCs/>
      <w:sz w:val="40"/>
    </w:rPr>
  </w:style>
  <w:style w:type="paragraph" w:styleId="Ttulo2">
    <w:name w:val="heading 2"/>
    <w:basedOn w:val="Normal"/>
    <w:next w:val="Normal"/>
    <w:qFormat/>
    <w:rsid w:val="0030438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304380"/>
    <w:pPr>
      <w:keepNext/>
      <w:ind w:firstLine="720"/>
      <w:outlineLvl w:val="2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E60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04380"/>
  </w:style>
  <w:style w:type="character" w:customStyle="1" w:styleId="WW-Absatz-Standardschriftart">
    <w:name w:val="WW-Absatz-Standardschriftart"/>
    <w:rsid w:val="00304380"/>
  </w:style>
  <w:style w:type="character" w:customStyle="1" w:styleId="WW-Absatz-Standardschriftart1">
    <w:name w:val="WW-Absatz-Standardschriftart1"/>
    <w:rsid w:val="00304380"/>
  </w:style>
  <w:style w:type="character" w:customStyle="1" w:styleId="WW-Absatz-Standardschriftart11">
    <w:name w:val="WW-Absatz-Standardschriftart11"/>
    <w:rsid w:val="00304380"/>
  </w:style>
  <w:style w:type="character" w:customStyle="1" w:styleId="WW-Absatz-Standardschriftart111">
    <w:name w:val="WW-Absatz-Standardschriftart111"/>
    <w:rsid w:val="00304380"/>
  </w:style>
  <w:style w:type="character" w:customStyle="1" w:styleId="WW-Absatz-Standardschriftart1111">
    <w:name w:val="WW-Absatz-Standardschriftart1111"/>
    <w:rsid w:val="00304380"/>
  </w:style>
  <w:style w:type="character" w:customStyle="1" w:styleId="WW-Absatz-Standardschriftart11111">
    <w:name w:val="WW-Absatz-Standardschriftart11111"/>
    <w:rsid w:val="00304380"/>
  </w:style>
  <w:style w:type="character" w:customStyle="1" w:styleId="WW-Absatz-Standardschriftart111111">
    <w:name w:val="WW-Absatz-Standardschriftart111111"/>
    <w:rsid w:val="00304380"/>
  </w:style>
  <w:style w:type="character" w:customStyle="1" w:styleId="Fontepargpadro1">
    <w:name w:val="Fonte parág. padrão1"/>
    <w:rsid w:val="00304380"/>
  </w:style>
  <w:style w:type="paragraph" w:customStyle="1" w:styleId="Captulo">
    <w:name w:val="Capítulo"/>
    <w:basedOn w:val="Normal"/>
    <w:next w:val="Corpodetexto"/>
    <w:rsid w:val="00304380"/>
    <w:pPr>
      <w:keepNext/>
      <w:spacing w:before="240" w:after="120"/>
    </w:pPr>
    <w:rPr>
      <w:rFonts w:ascii="Arial" w:eastAsia="Lucida Sans Unicode" w:hAnsi="Arial" w:cs="Andale Sans UI"/>
      <w:sz w:val="28"/>
      <w:szCs w:val="28"/>
    </w:rPr>
  </w:style>
  <w:style w:type="paragraph" w:styleId="Corpodetexto">
    <w:name w:val="Body Text"/>
    <w:basedOn w:val="Normal"/>
    <w:rsid w:val="00304380"/>
    <w:pPr>
      <w:spacing w:after="120"/>
    </w:pPr>
  </w:style>
  <w:style w:type="paragraph" w:styleId="Lista">
    <w:name w:val="List"/>
    <w:basedOn w:val="Corpodetexto"/>
    <w:rsid w:val="00304380"/>
    <w:rPr>
      <w:rFonts w:cs="Andale Sans UI"/>
    </w:rPr>
  </w:style>
  <w:style w:type="paragraph" w:customStyle="1" w:styleId="Legenda1">
    <w:name w:val="Legenda1"/>
    <w:basedOn w:val="Normal"/>
    <w:rsid w:val="00304380"/>
    <w:pPr>
      <w:suppressLineNumbers/>
      <w:spacing w:before="120" w:after="120"/>
    </w:pPr>
    <w:rPr>
      <w:rFonts w:cs="Andale Sans UI"/>
      <w:i/>
      <w:iCs/>
    </w:rPr>
  </w:style>
  <w:style w:type="paragraph" w:customStyle="1" w:styleId="ndice">
    <w:name w:val="Índice"/>
    <w:basedOn w:val="Normal"/>
    <w:rsid w:val="00304380"/>
    <w:pPr>
      <w:suppressLineNumbers/>
    </w:pPr>
    <w:rPr>
      <w:rFonts w:cs="Andale Sans UI"/>
    </w:rPr>
  </w:style>
  <w:style w:type="paragraph" w:styleId="Ttulo">
    <w:name w:val="Title"/>
    <w:basedOn w:val="Normal"/>
    <w:next w:val="Subttulo"/>
    <w:qFormat/>
    <w:rsid w:val="00304380"/>
    <w:pPr>
      <w:jc w:val="center"/>
    </w:pPr>
    <w:rPr>
      <w:rFonts w:ascii="Arial" w:hAnsi="Arial" w:cs="Arial"/>
      <w:b/>
      <w:bCs/>
      <w:sz w:val="40"/>
    </w:rPr>
  </w:style>
  <w:style w:type="paragraph" w:styleId="Subttulo">
    <w:name w:val="Subtitle"/>
    <w:basedOn w:val="Captulo"/>
    <w:next w:val="Corpodetexto"/>
    <w:qFormat/>
    <w:rsid w:val="00304380"/>
    <w:pPr>
      <w:jc w:val="center"/>
    </w:pPr>
    <w:rPr>
      <w:i/>
      <w:iCs/>
    </w:rPr>
  </w:style>
  <w:style w:type="paragraph" w:styleId="Cabealho">
    <w:name w:val="header"/>
    <w:basedOn w:val="Normal"/>
    <w:rsid w:val="0030438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04380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rsid w:val="00304380"/>
    <w:pPr>
      <w:suppressLineNumbers/>
    </w:pPr>
  </w:style>
  <w:style w:type="paragraph" w:customStyle="1" w:styleId="Ttulodatabela">
    <w:name w:val="Título da tabela"/>
    <w:basedOn w:val="Contedodatabela"/>
    <w:rsid w:val="00304380"/>
    <w:pPr>
      <w:jc w:val="center"/>
    </w:pPr>
    <w:rPr>
      <w:b/>
      <w:bCs/>
    </w:rPr>
  </w:style>
  <w:style w:type="character" w:styleId="Nmerodepgina">
    <w:name w:val="page number"/>
    <w:basedOn w:val="Fontepargpadro"/>
    <w:rsid w:val="00304380"/>
  </w:style>
  <w:style w:type="character" w:customStyle="1" w:styleId="WW8Num2z0">
    <w:name w:val="WW8Num2z0"/>
    <w:rsid w:val="00304380"/>
    <w:rPr>
      <w:rFonts w:ascii="Symbol" w:hAnsi="Symbol" w:cs="Andale Sans UI"/>
      <w:sz w:val="18"/>
      <w:szCs w:val="18"/>
    </w:rPr>
  </w:style>
  <w:style w:type="paragraph" w:customStyle="1" w:styleId="TableContents">
    <w:name w:val="Table Contents"/>
    <w:basedOn w:val="Corpodetexto"/>
    <w:next w:val="Normal"/>
    <w:rsid w:val="00304380"/>
    <w:pPr>
      <w:widowControl w:val="0"/>
      <w:suppressLineNumbers/>
      <w:spacing w:after="0"/>
    </w:pPr>
    <w:rPr>
      <w:rFonts w:ascii="Arial" w:eastAsia="Andale Sans UI" w:hAnsi="Arial"/>
      <w:sz w:val="18"/>
      <w:lang w:val="en-US"/>
    </w:rPr>
  </w:style>
  <w:style w:type="paragraph" w:customStyle="1" w:styleId="SunParagraph1">
    <w:name w:val="Sun_Paragraph1"/>
    <w:basedOn w:val="Normal"/>
    <w:rsid w:val="00304380"/>
    <w:pPr>
      <w:widowControl w:val="0"/>
    </w:pPr>
    <w:rPr>
      <w:rFonts w:ascii="Arial" w:eastAsia="Andale Sans UI" w:hAnsi="Arial"/>
      <w:sz w:val="18"/>
      <w:lang w:val="en-US"/>
    </w:rPr>
  </w:style>
  <w:style w:type="paragraph" w:customStyle="1" w:styleId="Normal1">
    <w:name w:val="Normal1"/>
    <w:basedOn w:val="Normal"/>
    <w:rsid w:val="00304380"/>
    <w:pPr>
      <w:widowControl w:val="0"/>
    </w:pPr>
    <w:rPr>
      <w:rFonts w:ascii="Arial" w:eastAsia="Andale Sans UI" w:hAnsi="Arial"/>
      <w:sz w:val="20"/>
      <w:lang w:val="en-GB"/>
    </w:rPr>
  </w:style>
  <w:style w:type="paragraph" w:customStyle="1" w:styleId="TableContentsHeader">
    <w:name w:val="Table Contents Header"/>
    <w:basedOn w:val="TableContents"/>
    <w:next w:val="TableContents"/>
    <w:rsid w:val="00304380"/>
    <w:rPr>
      <w:b/>
      <w:color w:va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92B"/>
    <w:rPr>
      <w:rFonts w:ascii="Tahoma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85792B"/>
    <w:rPr>
      <w:sz w:val="24"/>
      <w:szCs w:val="24"/>
      <w:lang w:eastAsia="ar-SA"/>
    </w:rPr>
  </w:style>
  <w:style w:type="table" w:styleId="Tabelacomgrade">
    <w:name w:val="Table Grid"/>
    <w:basedOn w:val="Tabelanormal"/>
    <w:rsid w:val="00B906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">
    <w:name w:val="space"/>
    <w:basedOn w:val="Normal"/>
    <w:rsid w:val="00403D0D"/>
    <w:pPr>
      <w:suppressAutoHyphens w:val="0"/>
    </w:pPr>
    <w:rPr>
      <w:rFonts w:ascii="Times Roman" w:hAnsi="Times Roman"/>
      <w:sz w:val="20"/>
      <w:szCs w:val="20"/>
      <w:lang w:val="en-US" w:eastAsia="en-US"/>
    </w:rPr>
  </w:style>
  <w:style w:type="paragraph" w:customStyle="1" w:styleId="celltext">
    <w:name w:val="cell_text"/>
    <w:basedOn w:val="Normal"/>
    <w:rsid w:val="00403D0D"/>
    <w:pPr>
      <w:suppressAutoHyphens w:val="0"/>
      <w:spacing w:before="60" w:after="60"/>
      <w:ind w:left="43" w:right="43"/>
    </w:pPr>
    <w:rPr>
      <w:rFonts w:ascii="Times Roman" w:hAnsi="Times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829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9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945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9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945"/>
    <w:rPr>
      <w:b/>
      <w:bCs/>
      <w:lang w:eastAsia="ar-SA"/>
    </w:rPr>
  </w:style>
  <w:style w:type="character" w:styleId="Hyperlink">
    <w:name w:val="Hyperlink"/>
    <w:rsid w:val="00290834"/>
    <w:rPr>
      <w:color w:val="000080"/>
      <w:u w:val="single"/>
    </w:rPr>
  </w:style>
  <w:style w:type="paragraph" w:customStyle="1" w:styleId="SunParagraph2">
    <w:name w:val="Sun_Paragraph2"/>
    <w:basedOn w:val="Normal"/>
    <w:rsid w:val="00290834"/>
    <w:pPr>
      <w:widowControl w:val="0"/>
      <w:ind w:left="567"/>
    </w:pPr>
    <w:rPr>
      <w:rFonts w:ascii="Arial" w:eastAsia="Andale Sans UI" w:hAnsi="Arial"/>
      <w:sz w:val="18"/>
    </w:rPr>
  </w:style>
  <w:style w:type="paragraph" w:customStyle="1" w:styleId="SunParagraph2RED">
    <w:name w:val="Sun_Paragraph2_RED"/>
    <w:basedOn w:val="SunParagraph2"/>
    <w:rsid w:val="00290834"/>
    <w:rPr>
      <w:i/>
      <w:iCs/>
      <w:color w:val="FF0000"/>
    </w:rPr>
  </w:style>
  <w:style w:type="paragraph" w:customStyle="1" w:styleId="corpo">
    <w:name w:val="corpo"/>
    <w:basedOn w:val="Normal"/>
    <w:rsid w:val="00290834"/>
    <w:pPr>
      <w:widowControl w:val="0"/>
      <w:jc w:val="both"/>
    </w:pPr>
    <w:rPr>
      <w:rFonts w:ascii="Arial" w:eastAsia="Andale Sans UI" w:hAnsi="Arial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FE601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1Char">
    <w:name w:val="Título 1 Char"/>
    <w:link w:val="Ttulo1"/>
    <w:rsid w:val="000C78AB"/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9C61-85B7-40D1-9208-1FC606B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do Projeto</vt:lpstr>
    </vt:vector>
  </TitlesOfParts>
  <Company>PMA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Projeto</dc:title>
  <dc:creator>margareth</dc:creator>
  <cp:lastModifiedBy>C054960</cp:lastModifiedBy>
  <cp:revision>12</cp:revision>
  <cp:lastPrinted>2019-12-20T18:05:00Z</cp:lastPrinted>
  <dcterms:created xsi:type="dcterms:W3CDTF">2019-10-17T15:37:00Z</dcterms:created>
  <dcterms:modified xsi:type="dcterms:W3CDTF">2019-12-20T18:06:00Z</dcterms:modified>
</cp:coreProperties>
</file>